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C68" w:rsidRPr="00FD0A2E" w:rsidRDefault="006B2C68" w:rsidP="006B2C68">
      <w:pPr>
        <w:jc w:val="center"/>
        <w:rPr>
          <w:b/>
        </w:rPr>
      </w:pPr>
    </w:p>
    <w:p w:rsidR="006B2C68" w:rsidRPr="00FD0A2E" w:rsidRDefault="006B2C68" w:rsidP="006B2C68">
      <w:pPr>
        <w:jc w:val="center"/>
        <w:rPr>
          <w:b/>
        </w:rPr>
      </w:pPr>
    </w:p>
    <w:p w:rsidR="006B2C68" w:rsidRPr="00FD0A2E" w:rsidRDefault="006B2C68" w:rsidP="006B2C68">
      <w:pPr>
        <w:jc w:val="center"/>
        <w:rPr>
          <w:b/>
        </w:rPr>
      </w:pPr>
    </w:p>
    <w:p w:rsidR="006B2C68" w:rsidRPr="00FD0A2E" w:rsidRDefault="006B2C68" w:rsidP="006B2C68">
      <w:pPr>
        <w:jc w:val="center"/>
        <w:rPr>
          <w:b/>
        </w:rPr>
      </w:pPr>
    </w:p>
    <w:p w:rsidR="006B2C68" w:rsidRPr="003C2A4B" w:rsidRDefault="006B2C68" w:rsidP="006B2C68">
      <w:pPr>
        <w:jc w:val="center"/>
        <w:rPr>
          <w:b/>
          <w:sz w:val="36"/>
          <w:szCs w:val="36"/>
        </w:rPr>
      </w:pPr>
      <w:r w:rsidRPr="003C2A4B">
        <w:rPr>
          <w:b/>
          <w:sz w:val="36"/>
          <w:szCs w:val="36"/>
        </w:rPr>
        <w:t>Deep</w:t>
      </w:r>
      <w:r w:rsidRPr="003C2A4B">
        <w:rPr>
          <w:rFonts w:hint="eastAsia"/>
          <w:b/>
          <w:sz w:val="36"/>
          <w:szCs w:val="36"/>
        </w:rPr>
        <w:t xml:space="preserve"> </w:t>
      </w:r>
      <w:r w:rsidRPr="003C2A4B">
        <w:rPr>
          <w:b/>
          <w:sz w:val="36"/>
          <w:szCs w:val="36"/>
        </w:rPr>
        <w:t xml:space="preserve"> Friendship</w:t>
      </w:r>
      <w:r>
        <w:rPr>
          <w:b/>
          <w:sz w:val="36"/>
          <w:szCs w:val="36"/>
        </w:rPr>
        <w:t xml:space="preserve">  Tribute</w:t>
      </w:r>
    </w:p>
    <w:p w:rsidR="006B2C68" w:rsidRPr="00FD0A2E" w:rsidRDefault="006B2C68" w:rsidP="006B2C68">
      <w:pPr>
        <w:jc w:val="center"/>
        <w:rPr>
          <w:b/>
        </w:rPr>
      </w:pPr>
    </w:p>
    <w:p w:rsidR="006B2C68" w:rsidRPr="00FD0A2E" w:rsidRDefault="006B2C68" w:rsidP="006B2C68">
      <w:pPr>
        <w:jc w:val="center"/>
        <w:rPr>
          <w:b/>
        </w:rPr>
      </w:pPr>
    </w:p>
    <w:p w:rsidR="006B2C68" w:rsidRPr="00FD0A2E" w:rsidRDefault="006B2C68" w:rsidP="006B2C68">
      <w:pPr>
        <w:jc w:val="center"/>
        <w:rPr>
          <w:b/>
        </w:rPr>
      </w:pPr>
    </w:p>
    <w:p w:rsidR="006B2C68" w:rsidRPr="00FD0A2E" w:rsidRDefault="006B2C68" w:rsidP="006B2C68">
      <w:pPr>
        <w:jc w:val="center"/>
        <w:rPr>
          <w:b/>
        </w:rPr>
      </w:pPr>
    </w:p>
    <w:p w:rsidR="006B2C68" w:rsidRPr="003C2A4B" w:rsidRDefault="006B2C68" w:rsidP="006B2C68">
      <w:pPr>
        <w:jc w:val="center"/>
        <w:rPr>
          <w:b/>
          <w:sz w:val="32"/>
          <w:szCs w:val="32"/>
        </w:rPr>
      </w:pPr>
      <w:r>
        <w:rPr>
          <w:b/>
          <w:sz w:val="32"/>
          <w:szCs w:val="32"/>
        </w:rPr>
        <w:t>Professor Frank Hutchinson</w:t>
      </w:r>
    </w:p>
    <w:p w:rsidR="006B2C68" w:rsidRPr="003C2A4B" w:rsidRDefault="006B2C68" w:rsidP="006B2C68">
      <w:pPr>
        <w:jc w:val="center"/>
        <w:rPr>
          <w:b/>
          <w:sz w:val="28"/>
          <w:szCs w:val="28"/>
        </w:rPr>
      </w:pPr>
    </w:p>
    <w:p w:rsidR="006B2C68" w:rsidRPr="003C2A4B" w:rsidRDefault="006B2C68" w:rsidP="006B2C68">
      <w:pPr>
        <w:jc w:val="center"/>
        <w:rPr>
          <w:b/>
          <w:sz w:val="28"/>
          <w:szCs w:val="28"/>
        </w:rPr>
      </w:pPr>
    </w:p>
    <w:p w:rsidR="006B2C68" w:rsidRPr="003C2A4B" w:rsidRDefault="006B2C68" w:rsidP="006B2C68">
      <w:pPr>
        <w:jc w:val="center"/>
        <w:rPr>
          <w:b/>
          <w:sz w:val="28"/>
          <w:szCs w:val="28"/>
        </w:rPr>
      </w:pPr>
    </w:p>
    <w:p w:rsidR="006B2C68" w:rsidRPr="003C2A4B" w:rsidRDefault="006B2C68" w:rsidP="006B2C68">
      <w:pPr>
        <w:jc w:val="center"/>
        <w:rPr>
          <w:b/>
          <w:sz w:val="32"/>
          <w:szCs w:val="32"/>
        </w:rPr>
      </w:pPr>
      <w:r w:rsidRPr="003C2A4B">
        <w:rPr>
          <w:b/>
          <w:sz w:val="32"/>
          <w:szCs w:val="32"/>
        </w:rPr>
        <w:t>Lindsay</w:t>
      </w:r>
      <w:r w:rsidRPr="003C2A4B">
        <w:rPr>
          <w:rFonts w:hint="eastAsia"/>
          <w:b/>
          <w:sz w:val="32"/>
          <w:szCs w:val="32"/>
        </w:rPr>
        <w:t xml:space="preserve"> </w:t>
      </w:r>
      <w:r w:rsidRPr="003C2A4B">
        <w:rPr>
          <w:b/>
          <w:sz w:val="32"/>
          <w:szCs w:val="32"/>
        </w:rPr>
        <w:t>Mell</w:t>
      </w:r>
    </w:p>
    <w:p w:rsidR="006B2C68" w:rsidRPr="00FD0A2E" w:rsidRDefault="006B2C68" w:rsidP="006B2C68">
      <w:pPr>
        <w:jc w:val="center"/>
        <w:rPr>
          <w:b/>
        </w:rPr>
      </w:pPr>
    </w:p>
    <w:p w:rsidR="006B2C68" w:rsidRPr="00FD0A2E" w:rsidRDefault="006B2C68" w:rsidP="006B2C68">
      <w:pPr>
        <w:jc w:val="center"/>
        <w:rPr>
          <w:b/>
        </w:rPr>
      </w:pPr>
    </w:p>
    <w:p w:rsidR="006B2C68" w:rsidRPr="00FD0A2E" w:rsidRDefault="006B2C68" w:rsidP="006B2C68">
      <w:pPr>
        <w:jc w:val="center"/>
        <w:rPr>
          <w:b/>
        </w:rPr>
      </w:pPr>
    </w:p>
    <w:p w:rsidR="006B2C68" w:rsidRPr="00FD0A2E" w:rsidRDefault="006B2C68" w:rsidP="006B2C68">
      <w:pPr>
        <w:jc w:val="center"/>
        <w:rPr>
          <w:b/>
        </w:rPr>
      </w:pPr>
    </w:p>
    <w:p w:rsidR="006B2C68" w:rsidRPr="00FD0A2E" w:rsidRDefault="006B2C68" w:rsidP="006B2C68">
      <w:pPr>
        <w:jc w:val="center"/>
        <w:rPr>
          <w:b/>
          <w:sz w:val="22"/>
          <w:szCs w:val="22"/>
        </w:rPr>
      </w:pPr>
      <w:r w:rsidRPr="00FD0A2E">
        <w:rPr>
          <w:b/>
          <w:sz w:val="22"/>
          <w:szCs w:val="22"/>
        </w:rPr>
        <w:t>Thenceforth from the year 1994, my deep interpersonal journey moved into a most complex and unfamiliar mode from my experience to that time.  Consequently, my life and work associated with The Community Project reflected this sense of challenge and struggle, as I sought ever more expansive substantial ways of sharing my experience resolutely in the always supportive and sensitive context of the project and its members.</w:t>
      </w:r>
    </w:p>
    <w:p w:rsidR="006B2C68" w:rsidRPr="00FD0A2E" w:rsidRDefault="006B2C68" w:rsidP="006B2C68">
      <w:pPr>
        <w:jc w:val="center"/>
        <w:rPr>
          <w:b/>
          <w:sz w:val="22"/>
          <w:szCs w:val="22"/>
        </w:rPr>
      </w:pPr>
    </w:p>
    <w:p w:rsidR="006B2C68" w:rsidRPr="00FD0A2E" w:rsidRDefault="006B2C68" w:rsidP="006B2C68">
      <w:pPr>
        <w:jc w:val="center"/>
        <w:rPr>
          <w:b/>
          <w:sz w:val="22"/>
          <w:szCs w:val="22"/>
        </w:rPr>
      </w:pPr>
      <w:r>
        <w:rPr>
          <w:b/>
          <w:sz w:val="22"/>
          <w:szCs w:val="22"/>
        </w:rPr>
        <w:t>Throughout 2003 to 2018, I have prepared many</w:t>
      </w:r>
      <w:r w:rsidRPr="00FD0A2E">
        <w:rPr>
          <w:b/>
          <w:sz w:val="22"/>
          <w:szCs w:val="22"/>
        </w:rPr>
        <w:t xml:space="preserve"> overview</w:t>
      </w:r>
      <w:r>
        <w:rPr>
          <w:b/>
          <w:sz w:val="22"/>
          <w:szCs w:val="22"/>
        </w:rPr>
        <w:t>s</w:t>
      </w:r>
      <w:r w:rsidRPr="00FD0A2E">
        <w:rPr>
          <w:b/>
          <w:sz w:val="22"/>
          <w:szCs w:val="22"/>
        </w:rPr>
        <w:t xml:space="preserve"> of ‘deep friendships’ vital for me as I have progressed on my </w:t>
      </w:r>
      <w:r>
        <w:rPr>
          <w:b/>
          <w:sz w:val="22"/>
          <w:szCs w:val="22"/>
        </w:rPr>
        <w:t xml:space="preserve">life </w:t>
      </w:r>
      <w:r w:rsidRPr="00FD0A2E">
        <w:rPr>
          <w:b/>
          <w:sz w:val="22"/>
          <w:szCs w:val="22"/>
        </w:rPr>
        <w:t>journ</w:t>
      </w:r>
      <w:r>
        <w:rPr>
          <w:b/>
          <w:sz w:val="22"/>
          <w:szCs w:val="22"/>
        </w:rPr>
        <w:t>ey</w:t>
      </w:r>
      <w:r w:rsidRPr="00FD0A2E">
        <w:rPr>
          <w:b/>
          <w:sz w:val="22"/>
          <w:szCs w:val="22"/>
        </w:rPr>
        <w:t>.</w:t>
      </w:r>
    </w:p>
    <w:p w:rsidR="006B2C68" w:rsidRPr="00FD0A2E" w:rsidRDefault="006B2C68" w:rsidP="006B2C68">
      <w:pPr>
        <w:jc w:val="center"/>
        <w:rPr>
          <w:b/>
          <w:sz w:val="22"/>
          <w:szCs w:val="22"/>
        </w:rPr>
      </w:pPr>
    </w:p>
    <w:p w:rsidR="006B2C68" w:rsidRPr="00FD0A2E" w:rsidRDefault="006B2C68" w:rsidP="006B2C68">
      <w:pPr>
        <w:jc w:val="center"/>
        <w:rPr>
          <w:b/>
          <w:sz w:val="22"/>
          <w:szCs w:val="22"/>
        </w:rPr>
      </w:pPr>
      <w:r w:rsidRPr="00FD0A2E">
        <w:rPr>
          <w:b/>
          <w:sz w:val="22"/>
          <w:szCs w:val="22"/>
        </w:rPr>
        <w:t>It has become essential for my good close friends in The Community Project group to be aware of this material so the comprehensive authentic place, significance, meaning, relevance and resonance of my personal journey through this project can be brought forward.  It is my deepest belief that only through acceptance of such a profound responsibility, in all my integrity, can I genuinely further my distinctive contribution and legacy to the heritage of my times.</w:t>
      </w:r>
    </w:p>
    <w:p w:rsidR="006B2C68" w:rsidRPr="00FD0A2E" w:rsidRDefault="006B2C68" w:rsidP="006B2C68">
      <w:pPr>
        <w:jc w:val="center"/>
        <w:rPr>
          <w:b/>
          <w:sz w:val="22"/>
          <w:szCs w:val="22"/>
        </w:rPr>
      </w:pPr>
    </w:p>
    <w:p w:rsidR="006B2C68" w:rsidRPr="00FD0A2E" w:rsidRDefault="006B2C68" w:rsidP="006B2C68">
      <w:pPr>
        <w:jc w:val="center"/>
        <w:rPr>
          <w:b/>
          <w:sz w:val="22"/>
          <w:szCs w:val="22"/>
        </w:rPr>
      </w:pPr>
      <w:r w:rsidRPr="00FD0A2E">
        <w:rPr>
          <w:b/>
          <w:sz w:val="22"/>
          <w:szCs w:val="22"/>
        </w:rPr>
        <w:t>Therefore this material is hereby presented for discussion purposes to members of The Community Project group for the International Year of Community proposal project.</w:t>
      </w:r>
    </w:p>
    <w:p w:rsidR="006B2C68" w:rsidRPr="00FD0A2E" w:rsidRDefault="006B2C68" w:rsidP="006B2C68">
      <w:pPr>
        <w:jc w:val="center"/>
        <w:rPr>
          <w:b/>
          <w:sz w:val="22"/>
          <w:szCs w:val="22"/>
        </w:rPr>
      </w:pPr>
    </w:p>
    <w:p w:rsidR="006B2C68" w:rsidRPr="00FD0A2E" w:rsidRDefault="006B2C68" w:rsidP="006B2C68">
      <w:pPr>
        <w:jc w:val="center"/>
        <w:rPr>
          <w:b/>
          <w:sz w:val="22"/>
          <w:szCs w:val="22"/>
        </w:rPr>
      </w:pPr>
    </w:p>
    <w:p w:rsidR="006B2C68" w:rsidRPr="00FD0A2E" w:rsidRDefault="006B2C68" w:rsidP="006B2C68">
      <w:pPr>
        <w:jc w:val="center"/>
        <w:rPr>
          <w:b/>
          <w:sz w:val="22"/>
          <w:szCs w:val="22"/>
        </w:rPr>
      </w:pPr>
      <w:r w:rsidRPr="00FD0A2E">
        <w:rPr>
          <w:b/>
          <w:sz w:val="22"/>
          <w:szCs w:val="22"/>
        </w:rPr>
        <w:t>My heartiest thanks and appreciation to all those concerned.</w:t>
      </w:r>
    </w:p>
    <w:p w:rsidR="006B2C68" w:rsidRPr="00FD0A2E" w:rsidRDefault="006B2C68" w:rsidP="006B2C68">
      <w:pPr>
        <w:jc w:val="center"/>
        <w:rPr>
          <w:b/>
        </w:rPr>
      </w:pPr>
    </w:p>
    <w:p w:rsidR="006B2C68" w:rsidRPr="00FD0A2E" w:rsidRDefault="006B2C68" w:rsidP="006B2C68">
      <w:pPr>
        <w:jc w:val="center"/>
        <w:rPr>
          <w:b/>
        </w:rPr>
      </w:pPr>
    </w:p>
    <w:p w:rsidR="006B2C68" w:rsidRPr="0040604F" w:rsidRDefault="006B2C68" w:rsidP="006B2C68">
      <w:pPr>
        <w:jc w:val="center"/>
        <w:rPr>
          <w:b/>
          <w:sz w:val="22"/>
          <w:szCs w:val="22"/>
        </w:rPr>
      </w:pPr>
      <w:r w:rsidRPr="0040604F">
        <w:rPr>
          <w:b/>
          <w:sz w:val="22"/>
          <w:szCs w:val="22"/>
        </w:rPr>
        <w:t>Sydney,  Australia</w:t>
      </w:r>
      <w:r>
        <w:rPr>
          <w:b/>
          <w:sz w:val="22"/>
          <w:szCs w:val="22"/>
        </w:rPr>
        <w:t>,  February/ March 2018.</w:t>
      </w:r>
    </w:p>
    <w:p w:rsidR="006B2C68" w:rsidRDefault="006B2C68" w:rsidP="006B2C68"/>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Pr="00572002" w:rsidRDefault="006B2C68" w:rsidP="006B2C68">
      <w:pPr>
        <w:jc w:val="center"/>
      </w:pPr>
      <w:r w:rsidRPr="00572002">
        <w:t>De</w:t>
      </w:r>
      <w:r>
        <w:t>dicated to Frank Hutchinson</w:t>
      </w: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jc w:val="center"/>
      </w:pPr>
      <w:r>
        <w:t>‘We’re so sorry Uncle Albert, but we haven’t done a bloody thing all day.</w:t>
      </w:r>
    </w:p>
    <w:p w:rsidR="006B2C68" w:rsidRDefault="006B2C68" w:rsidP="006B2C68">
      <w:pPr>
        <w:jc w:val="center"/>
      </w:pPr>
    </w:p>
    <w:p w:rsidR="006B2C68" w:rsidRDefault="006B2C68" w:rsidP="006B2C68">
      <w:pPr>
        <w:jc w:val="center"/>
      </w:pPr>
      <w:r>
        <w:t>‘We’re so sorry Uncle Albert, but the kettle’s on the boil and we’re so easily called away.’</w:t>
      </w:r>
    </w:p>
    <w:p w:rsidR="006B2C68" w:rsidRDefault="006B2C68" w:rsidP="006B2C68">
      <w:pPr>
        <w:jc w:val="center"/>
      </w:pPr>
    </w:p>
    <w:p w:rsidR="006B2C68" w:rsidRDefault="006B2C68" w:rsidP="006B2C68">
      <w:pPr>
        <w:jc w:val="center"/>
      </w:pPr>
    </w:p>
    <w:p w:rsidR="006B2C68" w:rsidRDefault="006B2C68" w:rsidP="006B2C68">
      <w:pPr>
        <w:jc w:val="center"/>
      </w:pPr>
      <w:r>
        <w:t xml:space="preserve">– Quoted from the Paul McCartney and Wings song </w:t>
      </w:r>
    </w:p>
    <w:p w:rsidR="006B2C68" w:rsidRPr="00547AF9" w:rsidRDefault="006B2C68" w:rsidP="006B2C68">
      <w:pPr>
        <w:jc w:val="center"/>
        <w:rPr>
          <w:i/>
        </w:rPr>
      </w:pPr>
      <w:r w:rsidRPr="00547AF9">
        <w:rPr>
          <w:i/>
        </w:rPr>
        <w:t>Hands Across The Water</w:t>
      </w:r>
    </w:p>
    <w:p w:rsidR="006B2C68" w:rsidRDefault="006B2C68" w:rsidP="006B2C68"/>
    <w:p w:rsidR="006B2C68" w:rsidRPr="00547AF9" w:rsidRDefault="006B2C68" w:rsidP="006B2C68"/>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rPr>
          <w:b/>
        </w:rPr>
      </w:pPr>
    </w:p>
    <w:p w:rsidR="006B2C68" w:rsidRDefault="006B2C68" w:rsidP="006B2C68">
      <w:pPr>
        <w:ind w:firstLine="720"/>
        <w:rPr>
          <w:b/>
        </w:rPr>
      </w:pPr>
    </w:p>
    <w:p w:rsidR="006B2C68" w:rsidRDefault="006B2C68" w:rsidP="006B2C68">
      <w:pPr>
        <w:ind w:firstLine="720"/>
        <w:rPr>
          <w:b/>
        </w:rPr>
      </w:pPr>
    </w:p>
    <w:p w:rsidR="003E2799" w:rsidRDefault="003E2799" w:rsidP="006B2C68">
      <w:pPr>
        <w:ind w:firstLine="720"/>
        <w:rPr>
          <w:b/>
        </w:rPr>
      </w:pPr>
    </w:p>
    <w:p w:rsidR="003E2799" w:rsidRDefault="003E2799" w:rsidP="006B2C68">
      <w:pPr>
        <w:ind w:firstLine="720"/>
        <w:rPr>
          <w:b/>
        </w:rPr>
      </w:pPr>
    </w:p>
    <w:p w:rsidR="003E2799" w:rsidRDefault="003E2799" w:rsidP="006B2C68">
      <w:pPr>
        <w:ind w:firstLine="720"/>
        <w:rPr>
          <w:b/>
        </w:rPr>
      </w:pPr>
    </w:p>
    <w:p w:rsidR="006B2C68" w:rsidRDefault="006B2C68" w:rsidP="006B2C68">
      <w:pPr>
        <w:ind w:firstLine="720"/>
        <w:rPr>
          <w:b/>
        </w:rPr>
      </w:pPr>
    </w:p>
    <w:p w:rsidR="00B974E7" w:rsidRPr="00D97D45" w:rsidRDefault="00D97D45" w:rsidP="006B2C68">
      <w:pPr>
        <w:ind w:firstLine="720"/>
        <w:rPr>
          <w:b/>
        </w:rPr>
      </w:pPr>
      <w:r w:rsidRPr="00D97D45">
        <w:rPr>
          <w:b/>
        </w:rPr>
        <w:lastRenderedPageBreak/>
        <w:t>‘Find the balance’ – David Suzuki to Lindsay Mell – 25 November 1997</w:t>
      </w:r>
    </w:p>
    <w:p w:rsidR="000D4247" w:rsidRDefault="000D4247"/>
    <w:p w:rsidR="00D97D45" w:rsidRDefault="00D97D45"/>
    <w:p w:rsidR="00B974E7" w:rsidRDefault="00B974E7" w:rsidP="00B974E7">
      <w:pPr>
        <w:jc w:val="center"/>
        <w:rPr>
          <w:b/>
        </w:rPr>
      </w:pPr>
      <w:r w:rsidRPr="00B974E7">
        <w:rPr>
          <w:b/>
        </w:rPr>
        <w:t>Authentic Sense of Purpose Through the Loving and Learning Life Journey</w:t>
      </w:r>
      <w:r>
        <w:rPr>
          <w:b/>
        </w:rPr>
        <w:t xml:space="preserve"> </w:t>
      </w:r>
    </w:p>
    <w:p w:rsidR="00B974E7" w:rsidRDefault="00B974E7" w:rsidP="00B974E7">
      <w:pPr>
        <w:jc w:val="center"/>
        <w:rPr>
          <w:b/>
        </w:rPr>
      </w:pPr>
    </w:p>
    <w:p w:rsidR="000D4247" w:rsidRPr="00B974E7" w:rsidRDefault="00B974E7" w:rsidP="00B974E7">
      <w:pPr>
        <w:jc w:val="center"/>
        <w:rPr>
          <w:b/>
        </w:rPr>
      </w:pPr>
      <w:r>
        <w:rPr>
          <w:b/>
        </w:rPr>
        <w:t xml:space="preserve">– </w:t>
      </w:r>
      <w:r w:rsidRPr="00B974E7">
        <w:rPr>
          <w:b/>
        </w:rPr>
        <w:t xml:space="preserve"> Community</w:t>
      </w:r>
      <w:r>
        <w:rPr>
          <w:b/>
        </w:rPr>
        <w:t xml:space="preserve"> </w:t>
      </w:r>
      <w:r w:rsidRPr="00B974E7">
        <w:rPr>
          <w:b/>
        </w:rPr>
        <w:t xml:space="preserve"> Development</w:t>
      </w:r>
      <w:r>
        <w:rPr>
          <w:b/>
        </w:rPr>
        <w:t xml:space="preserve"> </w:t>
      </w:r>
      <w:r w:rsidRPr="00B974E7">
        <w:rPr>
          <w:b/>
        </w:rPr>
        <w:t xml:space="preserve"> Advocacy</w:t>
      </w:r>
    </w:p>
    <w:p w:rsidR="000D4247" w:rsidRDefault="000D4247"/>
    <w:p w:rsidR="00F8219B" w:rsidRDefault="00F8219B"/>
    <w:p w:rsidR="000D4247" w:rsidRDefault="000D4247">
      <w:r>
        <w:t xml:space="preserve">Those rather fraught years through which I ploughed forth intrepidly with </w:t>
      </w:r>
      <w:r w:rsidRPr="00685F3E">
        <w:rPr>
          <w:b/>
        </w:rPr>
        <w:t>community development endeavours in South Australia</w:t>
      </w:r>
      <w:r>
        <w:t xml:space="preserve">, from 1989 through to the end of 1992, further represented my initial substantial incursion into </w:t>
      </w:r>
      <w:r w:rsidRPr="00685F3E">
        <w:rPr>
          <w:b/>
        </w:rPr>
        <w:t>activist advocacy for prominent causes</w:t>
      </w:r>
      <w:r>
        <w:t xml:space="preserve">. </w:t>
      </w:r>
    </w:p>
    <w:p w:rsidR="000D4247" w:rsidRDefault="000D4247"/>
    <w:p w:rsidR="000D4247" w:rsidRDefault="000D4247">
      <w:r>
        <w:t xml:space="preserve">Before this, my advocacy, consistently applied as this ever had been, tended to be channelled through the party political arena. </w:t>
      </w:r>
    </w:p>
    <w:p w:rsidR="000D4247" w:rsidRDefault="000D4247"/>
    <w:p w:rsidR="000D4247" w:rsidRDefault="000D4247">
      <w:r>
        <w:t xml:space="preserve">It was in Adelaide I dived into the catalytic maelstrom of prominent advocacy then, with particularly distinctive contributions to Amnesty International Australia (AIA) through the Branch (State) and National General formative strategic policy arenas, and through other such advocacy media. </w:t>
      </w:r>
    </w:p>
    <w:p w:rsidR="000D4247" w:rsidRDefault="000D4247"/>
    <w:p w:rsidR="000D4247" w:rsidRDefault="000D4247">
      <w:r>
        <w:t xml:space="preserve">Operational endeavours carried out, and thereby implemented, through these channels, were purveyed as an inextricably shared enterprise through the ever diligent and mutual collaboration, and </w:t>
      </w:r>
      <w:r w:rsidRPr="00685F3E">
        <w:rPr>
          <w:b/>
        </w:rPr>
        <w:t>Learning Life Journey dynamic</w:t>
      </w:r>
      <w:r>
        <w:t xml:space="preserve">, I enjoyed with </w:t>
      </w:r>
      <w:r w:rsidRPr="00685F3E">
        <w:rPr>
          <w:b/>
        </w:rPr>
        <w:t>Delia Gatoudis</w:t>
      </w:r>
      <w:r>
        <w:t xml:space="preserve">, referenced as ‘Demeter’ in much of the content of my previous considerable autobiographical reflections in this context. </w:t>
      </w:r>
    </w:p>
    <w:p w:rsidR="000D4247" w:rsidRDefault="000D4247"/>
    <w:p w:rsidR="000D4247" w:rsidRDefault="000D4247">
      <w:r>
        <w:t xml:space="preserve">Previously, before my extensive sojourn in South Australia, I’d been just a tad reluctant to become immersed in such direct activist advocacy because of my experience in support, many years earlier, of evangelistic advocacy. </w:t>
      </w:r>
    </w:p>
    <w:p w:rsidR="000D4247" w:rsidRDefault="000D4247"/>
    <w:p w:rsidR="000D4247" w:rsidRDefault="000D4247">
      <w:r>
        <w:t xml:space="preserve">Thereby, I realised how radical such endeavours could become through an orientative gravitational source of purpose and mission. </w:t>
      </w:r>
    </w:p>
    <w:p w:rsidR="000D4247" w:rsidRDefault="000D4247"/>
    <w:p w:rsidR="001F5BFF" w:rsidRDefault="000D4247">
      <w:r>
        <w:t xml:space="preserve">Gradually to become much more affirmative in what eventually emerged inexorably as my distinctive </w:t>
      </w:r>
      <w:r w:rsidRPr="00650FC5">
        <w:rPr>
          <w:b/>
        </w:rPr>
        <w:t>authentic Sense of Purpose</w:t>
      </w:r>
      <w:r>
        <w:t xml:space="preserve"> in all this, my predilection to resonate with such robust activism</w:t>
      </w:r>
      <w:r w:rsidR="001F5BFF">
        <w:t xml:space="preserve"> reverberated resurgently. </w:t>
      </w:r>
    </w:p>
    <w:p w:rsidR="001F5BFF" w:rsidRDefault="001F5BFF"/>
    <w:p w:rsidR="001F5BFF" w:rsidRDefault="001F5BFF"/>
    <w:p w:rsidR="001F5BFF" w:rsidRDefault="001F5BFF">
      <w:r>
        <w:t xml:space="preserve">Partly, such activism was how I ultimately definitively appreciated so resolutely the orientative wherewithal of the </w:t>
      </w:r>
      <w:r w:rsidRPr="00650FC5">
        <w:rPr>
          <w:b/>
        </w:rPr>
        <w:t>United Nations Association in Australia and beyond</w:t>
      </w:r>
      <w:r>
        <w:t xml:space="preserve">. </w:t>
      </w:r>
    </w:p>
    <w:p w:rsidR="001F5BFF" w:rsidRDefault="001F5BFF"/>
    <w:p w:rsidR="001F5BFF" w:rsidRDefault="001F5BFF">
      <w:r>
        <w:t xml:space="preserve">Consequently, there were other affiliated activist advocacy causes which became primary initiatives for me thenceforth. </w:t>
      </w:r>
    </w:p>
    <w:p w:rsidR="001F5BFF" w:rsidRDefault="001F5BFF"/>
    <w:p w:rsidR="001F5BFF" w:rsidRDefault="001F5BFF">
      <w:r>
        <w:t xml:space="preserve">Among these was a project auspiced by a most eclectic collection of mature-aged preoccupied peaceniks who championed a clearly worthy effort designated as a </w:t>
      </w:r>
      <w:r w:rsidRPr="00650FC5">
        <w:rPr>
          <w:b/>
        </w:rPr>
        <w:t>Council for Peace and Conflict Studies (CPACS)</w:t>
      </w:r>
      <w:r>
        <w:t xml:space="preserve">. </w:t>
      </w:r>
    </w:p>
    <w:p w:rsidR="003C6EC7" w:rsidRDefault="003C6EC7">
      <w:r>
        <w:br w:type="page"/>
      </w:r>
    </w:p>
    <w:p w:rsidR="001F5BFF" w:rsidRDefault="001F5BFF"/>
    <w:p w:rsidR="001F5BFF" w:rsidRDefault="001F5BFF">
      <w:r>
        <w:t xml:space="preserve">Aware of this University of Sydney based coursework study and mentoring vehicle from my Post-graduate Diploma in Conflict Resolution studies throughout 1993 and 1994, as soon as it was appropriate I gravitated towards personal representation on this Council. </w:t>
      </w:r>
    </w:p>
    <w:p w:rsidR="001F5BFF" w:rsidRDefault="001F5BFF"/>
    <w:p w:rsidR="001F5BFF" w:rsidRDefault="001F5BFF"/>
    <w:p w:rsidR="001F5BFF" w:rsidRDefault="001F5BFF">
      <w:r>
        <w:t xml:space="preserve">After the late 1990s, my much augmented and progressively onerous UNAA contributions and commitment, particularly as </w:t>
      </w:r>
      <w:r w:rsidRPr="0098659B">
        <w:rPr>
          <w:b/>
        </w:rPr>
        <w:t>The Community Project Coordinator/ Convenor</w:t>
      </w:r>
      <w:r>
        <w:t xml:space="preserve">, culminated in lesser personal involvement with CPACS, at least for a while. </w:t>
      </w:r>
    </w:p>
    <w:p w:rsidR="001F5BFF" w:rsidRDefault="001F5BFF"/>
    <w:p w:rsidR="001F5BFF" w:rsidRDefault="001F5BFF">
      <w:r>
        <w:t xml:space="preserve">When I did resume CPACS activity, soon after I’d relinquished the UNAA-NSW presidency, in mid-2007, I was thereafter back in fervent action with CPACS. </w:t>
      </w:r>
    </w:p>
    <w:p w:rsidR="001F5BFF" w:rsidRDefault="001F5BFF"/>
    <w:p w:rsidR="006A7751" w:rsidRDefault="001F5BFF">
      <w:r>
        <w:t xml:space="preserve">Renewed contribution from me in this by then rather more volatile activist CPACS context culminated in the inception of a marvellously resilient dearest and Deep Friendship, in affirmative activist solidarity, with a rather lanky laconic character, </w:t>
      </w:r>
      <w:r w:rsidR="006A7751">
        <w:t>formerly of University of Western Sydney and New England University</w:t>
      </w:r>
      <w:r w:rsidR="00104C20">
        <w:t xml:space="preserve"> Social</w:t>
      </w:r>
      <w:r w:rsidR="006A7751">
        <w:t xml:space="preserve"> Environmental Studies, </w:t>
      </w:r>
      <w:r w:rsidR="006A7751" w:rsidRPr="0098659B">
        <w:rPr>
          <w:b/>
        </w:rPr>
        <w:t>Professor Frank Hutchinson</w:t>
      </w:r>
      <w:r w:rsidR="006A7751">
        <w:t xml:space="preserve">.  </w:t>
      </w:r>
    </w:p>
    <w:p w:rsidR="006A7751" w:rsidRDefault="006A7751"/>
    <w:p w:rsidR="00276D5C" w:rsidRDefault="006A7751">
      <w:r>
        <w:t xml:space="preserve">Frank retained a rich intellectual tenacity to advocate for sustainability and development through the aspiration of </w:t>
      </w:r>
      <w:r w:rsidR="00104C20">
        <w:t xml:space="preserve">a </w:t>
      </w:r>
      <w:r>
        <w:t>universal peaceable relationship from a profound appreciation of environmental ecology.</w:t>
      </w:r>
      <w:r w:rsidR="00276D5C">
        <w:t xml:space="preserve"> </w:t>
      </w:r>
    </w:p>
    <w:p w:rsidR="00276D5C" w:rsidRDefault="00276D5C"/>
    <w:p w:rsidR="00276D5C" w:rsidRDefault="00276D5C">
      <w:r>
        <w:t xml:space="preserve">Ultimately, I would acquire </w:t>
      </w:r>
      <w:r w:rsidR="00104C20">
        <w:t>an acute appreciation of Frank as a</w:t>
      </w:r>
      <w:r>
        <w:t xml:space="preserve"> fiercely adamantine yet softly spoken cautious expositor on the CPACS Council. </w:t>
      </w:r>
    </w:p>
    <w:p w:rsidR="00276D5C" w:rsidRDefault="00276D5C"/>
    <w:p w:rsidR="00276D5C" w:rsidRDefault="00276D5C">
      <w:r>
        <w:t>Formerly a respected high school and Technical and Further Education (TAFE) teacher, Frank contributed rich perspectives grounded through his extensive keen discernment of orientative continuity</w:t>
      </w:r>
      <w:r w:rsidR="00104C20">
        <w:t xml:space="preserve">. </w:t>
      </w:r>
      <w:r>
        <w:t xml:space="preserve"> </w:t>
      </w:r>
    </w:p>
    <w:p w:rsidR="00276D5C" w:rsidRDefault="00276D5C"/>
    <w:p w:rsidR="00276D5C" w:rsidRDefault="00276D5C">
      <w:r>
        <w:t xml:space="preserve">Such continuity was precisely pertinent to his various endeavours in the broad spectrum of cultural, social, communal and (inter)personal transformation, realised from the range of perspectives derived through myriad local and global contexts. </w:t>
      </w:r>
    </w:p>
    <w:p w:rsidR="00276D5C" w:rsidRDefault="00276D5C"/>
    <w:p w:rsidR="00631AFE" w:rsidRDefault="00276D5C">
      <w:r>
        <w:t xml:space="preserve">Throughout the years which formed my earlier sojourn with CPACS, the activist energy gravitation from among our deeply sagacious contributors </w:t>
      </w:r>
      <w:r w:rsidR="00631AFE">
        <w:t xml:space="preserve">seemed to be concerned primarily with the consolidatory impetus which was so evident throughout the aspect of agency development throughout the 1990s. </w:t>
      </w:r>
    </w:p>
    <w:p w:rsidR="00631AFE" w:rsidRDefault="00631AFE"/>
    <w:p w:rsidR="00631AFE" w:rsidRDefault="00631AFE">
      <w:r>
        <w:t xml:space="preserve">Thence the pivotal middle years of the 1990s represented the imperative of copious growth as courses established were meticulously implemented, tweaked and promulgated – all additional to the inevitable teaching involved, all of which required ample time to be purveyed with the customary follow-up. </w:t>
      </w:r>
    </w:p>
    <w:p w:rsidR="00631AFE" w:rsidRDefault="00631AFE"/>
    <w:p w:rsidR="00631AFE" w:rsidRDefault="00631AFE">
      <w:r>
        <w:t xml:space="preserve">Throughout all this, Frank remained an exquisitely attentive and diligent teacher, whom I have had the distinctive pleasure to observe ‘in action’, as such, on relatively numerous occasions. </w:t>
      </w:r>
    </w:p>
    <w:p w:rsidR="003C6EC7" w:rsidRDefault="003C6EC7">
      <w:r>
        <w:br w:type="page"/>
      </w:r>
    </w:p>
    <w:p w:rsidR="00631AFE" w:rsidRDefault="00631AFE"/>
    <w:p w:rsidR="00631AFE" w:rsidRDefault="00631AFE">
      <w:r>
        <w:t xml:space="preserve">The extensive swathes of material Frank could convey in what really would emerge eventually as relatively modest time allocated was a reality which truly astounded me. </w:t>
      </w:r>
    </w:p>
    <w:p w:rsidR="00631AFE" w:rsidRDefault="00631AFE"/>
    <w:p w:rsidR="00D025A4" w:rsidRDefault="00631AFE">
      <w:r>
        <w:t>Yet Frank always accomplished such teaching forays purposefully – basically – with optimal feasible contingencies always consistently adroitly anticipated and suitably addressed.</w:t>
      </w:r>
      <w:r w:rsidR="00D025A4">
        <w:t xml:space="preserve"> </w:t>
      </w:r>
    </w:p>
    <w:p w:rsidR="00D025A4" w:rsidRDefault="00D025A4"/>
    <w:p w:rsidR="007F0314" w:rsidRDefault="007F0314">
      <w:r>
        <w:t>Although I was</w:t>
      </w:r>
      <w:r w:rsidR="00D025A4">
        <w:t xml:space="preserve"> only ever able to behold Frank in teaching mode intermittently, and then only later in his career, definitively the consummate evident feature </w:t>
      </w:r>
      <w:r>
        <w:t xml:space="preserve">in this </w:t>
      </w:r>
      <w:r w:rsidR="00D025A4">
        <w:t xml:space="preserve">was his ample use of on-site excursions to impart and </w:t>
      </w:r>
      <w:r>
        <w:t>foster appreciation of</w:t>
      </w:r>
      <w:r w:rsidR="00D025A4">
        <w:t xml:space="preserve"> human ecological elements</w:t>
      </w:r>
      <w:r>
        <w:t xml:space="preserve">. </w:t>
      </w:r>
    </w:p>
    <w:p w:rsidR="007F0314" w:rsidRDefault="007F0314"/>
    <w:p w:rsidR="007F0314" w:rsidRDefault="007F0314">
      <w:r>
        <w:t>T</w:t>
      </w:r>
      <w:r w:rsidR="00D025A4">
        <w:t xml:space="preserve">hereby </w:t>
      </w:r>
      <w:r>
        <w:t>Frank remained fervently resolute as he conveyed thorough insights on</w:t>
      </w:r>
      <w:r w:rsidR="00D025A4">
        <w:t xml:space="preserve"> the human footprint each and all of us respectively render from the environmental perspective of our planetary domicile.</w:t>
      </w:r>
      <w:r>
        <w:t xml:space="preserve"> </w:t>
      </w:r>
    </w:p>
    <w:p w:rsidR="007F0314" w:rsidRDefault="007F0314"/>
    <w:p w:rsidR="007F0314" w:rsidRDefault="007F0314">
      <w:r>
        <w:t xml:space="preserve">History excursions with Frank tended to feature a sojourn through environs such as Sydney City’s Hyde Park, generously interlaced with ample reflection sessions around iconic exhibits, accompanied with substantial commentary on the fine-grained interpreted meaning and significance of each and all of these as pertinent in the broad context of environmental contingencies. </w:t>
      </w:r>
    </w:p>
    <w:p w:rsidR="007F0314" w:rsidRDefault="007F0314"/>
    <w:p w:rsidR="007F0314" w:rsidRDefault="007F0314">
      <w:r>
        <w:t xml:space="preserve">Once the gamut of such cultural exhibits were duly impeccably considered the excursion would head off down Macquarie Street, at Frank’s behest, there to peruse many more such cultural incursions. </w:t>
      </w:r>
    </w:p>
    <w:p w:rsidR="007F0314" w:rsidRDefault="007F0314"/>
    <w:p w:rsidR="00546061" w:rsidRDefault="007F0314">
      <w:r>
        <w:t>Moreover, Frank’s good guidance remained ever resonant in purveying</w:t>
      </w:r>
      <w:r w:rsidR="00546061">
        <w:t xml:space="preserve"> splendid accounts of what was before us, and how each site was implicated in the whole perspective of what was palpably evident. </w:t>
      </w:r>
    </w:p>
    <w:p w:rsidR="00546061" w:rsidRDefault="00546061"/>
    <w:p w:rsidR="00546061" w:rsidRDefault="00546061">
      <w:r>
        <w:t>Such excursions tended</w:t>
      </w:r>
      <w:r w:rsidR="00104C20">
        <w:t xml:space="preserve"> to conclude at the Museum of Sydney</w:t>
      </w:r>
      <w:r>
        <w:t xml:space="preserve">, established on the site of the original </w:t>
      </w:r>
      <w:r w:rsidR="00104C20">
        <w:t xml:space="preserve">NSW </w:t>
      </w:r>
      <w:r>
        <w:t xml:space="preserve">Governor’s residence, in Sydney City’s Bridge Street. </w:t>
      </w:r>
    </w:p>
    <w:p w:rsidR="00546061" w:rsidRDefault="00546061"/>
    <w:p w:rsidR="00546061" w:rsidRDefault="00546061">
      <w:r>
        <w:t xml:space="preserve">Abundant archival material imparted through film and exhibits through the auspices of this particular venue being on hand and ideally placed as a truly considerable learning and teaching resource. </w:t>
      </w:r>
    </w:p>
    <w:p w:rsidR="00546061" w:rsidRDefault="00546061"/>
    <w:p w:rsidR="00802B0C" w:rsidRDefault="00546061">
      <w:r>
        <w:t xml:space="preserve">Comprehensively, the stellar legacy of Frank’s substantive curriculum content and teaching methods may be gleaned from the vast resource compendium and commentary which comprise </w:t>
      </w:r>
      <w:r w:rsidRPr="00C655D6">
        <w:rPr>
          <w:b/>
          <w:i/>
        </w:rPr>
        <w:t>Our Planet and Its People</w:t>
      </w:r>
      <w:r w:rsidR="00C655D6">
        <w:t xml:space="preserve">, which Frank </w:t>
      </w:r>
      <w:r>
        <w:t>authored with</w:t>
      </w:r>
      <w:r w:rsidR="00C655D6">
        <w:t xml:space="preserve"> </w:t>
      </w:r>
      <w:r w:rsidR="00C655D6" w:rsidRPr="00C655D6">
        <w:rPr>
          <w:b/>
        </w:rPr>
        <w:t>Chris Talbot</w:t>
      </w:r>
      <w:r w:rsidR="00C655D6">
        <w:t xml:space="preserve"> and </w:t>
      </w:r>
      <w:r w:rsidR="00C655D6" w:rsidRPr="00C655D6">
        <w:rPr>
          <w:b/>
        </w:rPr>
        <w:t>Louise Brown</w:t>
      </w:r>
      <w:r w:rsidR="00C655D6">
        <w:t xml:space="preserve"> in 1992 (Macmillan Education Australia, Melbourne/Sydney).</w:t>
      </w:r>
      <w:r w:rsidR="00802B0C">
        <w:t xml:space="preserve"> </w:t>
      </w:r>
    </w:p>
    <w:p w:rsidR="00802B0C" w:rsidRDefault="00802B0C"/>
    <w:p w:rsidR="00802B0C" w:rsidRDefault="00802B0C"/>
    <w:p w:rsidR="00802B0C" w:rsidRDefault="00802B0C">
      <w:r>
        <w:t>Initially, and very early on, Frank’s c</w:t>
      </w:r>
      <w:r w:rsidR="00104C20">
        <w:t>ontribution to UNAA – NSW</w:t>
      </w:r>
      <w:r>
        <w:t xml:space="preserve"> Community Project developments was in an advisory capacity when I enquired of CPACS Foundation</w:t>
      </w:r>
      <w:r w:rsidR="00104C20">
        <w:t xml:space="preserve"> University of Sydney Sociology and Social Work </w:t>
      </w:r>
      <w:r w:rsidR="00104C20" w:rsidRPr="00104C20">
        <w:rPr>
          <w:b/>
        </w:rPr>
        <w:t>Emeritus</w:t>
      </w:r>
      <w:r>
        <w:t xml:space="preserve"> </w:t>
      </w:r>
      <w:r w:rsidRPr="0098659B">
        <w:rPr>
          <w:b/>
        </w:rPr>
        <w:t>Professor, Stuart Rees</w:t>
      </w:r>
      <w:r>
        <w:t>, who would be a suitable member of the CPACS Council to consult relative to community development concerns.</w:t>
      </w:r>
    </w:p>
    <w:p w:rsidR="00802B0C" w:rsidRDefault="00802B0C"/>
    <w:p w:rsidR="00802B0C" w:rsidRDefault="00802B0C">
      <w:r>
        <w:t xml:space="preserve">Throughout those times, I sought someone from the Council with whom I could form an affiliative solidarity alliance in the context of United Nations Association activities. </w:t>
      </w:r>
    </w:p>
    <w:p w:rsidR="00802B0C" w:rsidRDefault="00802B0C"/>
    <w:p w:rsidR="00802B0C" w:rsidRDefault="00802B0C">
      <w:r>
        <w:t xml:space="preserve">Stuart suggested Frank, and so I rather tentatively phoned him, as we hadn’t been associated together for long, even through the CPACS Council, back then, given my absence from the Council for a considerable period. </w:t>
      </w:r>
    </w:p>
    <w:p w:rsidR="00802B0C" w:rsidRDefault="00802B0C"/>
    <w:p w:rsidR="00E86C3E" w:rsidRDefault="00802B0C">
      <w:r>
        <w:t xml:space="preserve">After cautious courteous introductory conversation, we eventually arranged a coffee meeting on Frank’s home turf </w:t>
      </w:r>
      <w:r w:rsidR="00E86C3E">
        <w:t xml:space="preserve">of Annandale, the quaint western inner-city suburb blessed with some fabulous coffee haunts ! </w:t>
      </w:r>
    </w:p>
    <w:p w:rsidR="00E86C3E" w:rsidRDefault="00E86C3E"/>
    <w:p w:rsidR="00E16408" w:rsidRDefault="00E86C3E">
      <w:r>
        <w:t>Once we’d selected one of these, actually in neighbouring suburban Leichhardt initially, we soon settled into some concentrated reflection around the concerns which were cogent for us.</w:t>
      </w:r>
      <w:r w:rsidR="00E16408">
        <w:t xml:space="preserve"> </w:t>
      </w:r>
    </w:p>
    <w:p w:rsidR="00E16408" w:rsidRDefault="00E16408"/>
    <w:p w:rsidR="00E16408" w:rsidRDefault="00E16408"/>
    <w:p w:rsidR="00E16408" w:rsidRDefault="00E16408">
      <w:r>
        <w:t xml:space="preserve">Eventually, </w:t>
      </w:r>
      <w:r w:rsidR="003450E6">
        <w:t xml:space="preserve">when </w:t>
      </w:r>
      <w:r>
        <w:t xml:space="preserve">the </w:t>
      </w:r>
      <w:r w:rsidRPr="0098659B">
        <w:rPr>
          <w:b/>
        </w:rPr>
        <w:t>delightfully hectic maelstrom</w:t>
      </w:r>
      <w:r>
        <w:t xml:space="preserve"> of the </w:t>
      </w:r>
      <w:r w:rsidRPr="0098659B">
        <w:rPr>
          <w:b/>
        </w:rPr>
        <w:t>UNAA – NSW National Conference</w:t>
      </w:r>
      <w:r>
        <w:t xml:space="preserve"> wended its way to its celebratory culm</w:t>
      </w:r>
      <w:r w:rsidR="00C3447E">
        <w:t xml:space="preserve">ination in </w:t>
      </w:r>
      <w:r w:rsidRPr="0098659B">
        <w:rPr>
          <w:b/>
        </w:rPr>
        <w:t>2006</w:t>
      </w:r>
      <w:r>
        <w:t xml:space="preserve">, some further follow-up was soon to ensue. </w:t>
      </w:r>
    </w:p>
    <w:p w:rsidR="00E16408" w:rsidRDefault="00E16408"/>
    <w:p w:rsidR="00B36B09" w:rsidRDefault="00E16408">
      <w:r>
        <w:t xml:space="preserve">This further climactic occasion manifested in </w:t>
      </w:r>
      <w:r w:rsidRPr="0098659B">
        <w:rPr>
          <w:b/>
        </w:rPr>
        <w:t>October 2007</w:t>
      </w:r>
      <w:r>
        <w:t xml:space="preserve">, with the </w:t>
      </w:r>
      <w:r w:rsidRPr="0098659B">
        <w:rPr>
          <w:b/>
        </w:rPr>
        <w:t>United Nations Day and NSW State Conference</w:t>
      </w:r>
      <w:r>
        <w:t xml:space="preserve">, auspiced through </w:t>
      </w:r>
      <w:r w:rsidR="00B36B09">
        <w:t xml:space="preserve">and convened at </w:t>
      </w:r>
      <w:r>
        <w:t>the NSW Parliament House fes</w:t>
      </w:r>
      <w:r w:rsidR="00B36B09">
        <w:t xml:space="preserve">tivities for the year. </w:t>
      </w:r>
    </w:p>
    <w:p w:rsidR="00B36B09" w:rsidRDefault="00B36B09"/>
    <w:p w:rsidR="005C0010" w:rsidRDefault="00B36B09">
      <w:r>
        <w:t xml:space="preserve">Concertedly addressing the theme of </w:t>
      </w:r>
      <w:r w:rsidRPr="0098659B">
        <w:rPr>
          <w:b/>
        </w:rPr>
        <w:t>‘Community and Values’</w:t>
      </w:r>
      <w:r>
        <w:t xml:space="preserve"> at this event were </w:t>
      </w:r>
      <w:r w:rsidRPr="0098659B">
        <w:rPr>
          <w:b/>
        </w:rPr>
        <w:t>Frank</w:t>
      </w:r>
      <w:r>
        <w:t xml:space="preserve">, Conflict Resolution Network Co-Director, </w:t>
      </w:r>
      <w:r w:rsidRPr="0098659B">
        <w:rPr>
          <w:b/>
        </w:rPr>
        <w:t>Helena Cornelius</w:t>
      </w:r>
      <w:r>
        <w:t xml:space="preserve">, ‘Ministry of Peace’ Campaign Director, </w:t>
      </w:r>
      <w:r w:rsidRPr="0098659B">
        <w:rPr>
          <w:b/>
        </w:rPr>
        <w:t>Biannca Pace</w:t>
      </w:r>
      <w:r>
        <w:t xml:space="preserve">, and myself, as featured in the UNAA – NSW Community Project Journal </w:t>
      </w:r>
      <w:r w:rsidRPr="00B36B09">
        <w:rPr>
          <w:i/>
        </w:rPr>
        <w:t>Growing Community – ‘Living Together’</w:t>
      </w:r>
      <w:r>
        <w:t>, Winter 2008 Edition, on page 3.</w:t>
      </w:r>
      <w:r w:rsidR="005C0010">
        <w:t xml:space="preserve"> </w:t>
      </w:r>
    </w:p>
    <w:p w:rsidR="005C0010" w:rsidRDefault="005C0010"/>
    <w:p w:rsidR="00B2067E" w:rsidRDefault="005C0010">
      <w:r>
        <w:t xml:space="preserve">Biannca Pace was Convenor of the </w:t>
      </w:r>
      <w:r w:rsidRPr="0098659B">
        <w:rPr>
          <w:b/>
        </w:rPr>
        <w:t>Sydney Peace Day Cele</w:t>
      </w:r>
      <w:r w:rsidR="00B2067E" w:rsidRPr="0098659B">
        <w:rPr>
          <w:b/>
        </w:rPr>
        <w:t>brations</w:t>
      </w:r>
      <w:r w:rsidR="00B2067E">
        <w:t>, which were arranged each</w:t>
      </w:r>
      <w:r>
        <w:t xml:space="preserve"> September</w:t>
      </w:r>
      <w:r w:rsidR="00B2067E">
        <w:t xml:space="preserve"> in Sydney City’s Martin Plaza to impart and share resolute advocacy around Peace Issues. </w:t>
      </w:r>
    </w:p>
    <w:p w:rsidR="00B2067E" w:rsidRDefault="00B2067E"/>
    <w:p w:rsidR="002807EA" w:rsidRDefault="00B2067E">
      <w:r>
        <w:t>Concise a</w:t>
      </w:r>
      <w:r w:rsidR="002807EA">
        <w:t xml:space="preserve">necdotal mini-narratives were related at these events, replete with all the characteristic zest and verve Biannca always seems to passionately convey. </w:t>
      </w:r>
    </w:p>
    <w:p w:rsidR="002807EA" w:rsidRDefault="002807EA"/>
    <w:p w:rsidR="002807EA" w:rsidRDefault="002807EA">
      <w:r>
        <w:t xml:space="preserve">Such a complementary </w:t>
      </w:r>
      <w:r w:rsidRPr="0098659B">
        <w:rPr>
          <w:b/>
        </w:rPr>
        <w:t>‘Peace Vigil’</w:t>
      </w:r>
      <w:r>
        <w:t xml:space="preserve"> occasion of supportive dialogue blossomed out from the luxuriant grounds of Victoria Park, located just at the Parramatta Road entrance of the University of Sydney, in September 2008, convened by Biannca. </w:t>
      </w:r>
    </w:p>
    <w:p w:rsidR="002807EA" w:rsidRDefault="002807EA"/>
    <w:p w:rsidR="002807EA" w:rsidRDefault="002807EA">
      <w:r>
        <w:t>Many presentations, some grounded through such resonant media as music, dance, and even meditation, with many peace-focussed narratives were shared, as derived essentially fr</w:t>
      </w:r>
      <w:r w:rsidR="003450E6">
        <w:t>om the gamut of</w:t>
      </w:r>
      <w:r>
        <w:t xml:space="preserve"> our personal and collective </w:t>
      </w:r>
      <w:r w:rsidRPr="008D6AEA">
        <w:rPr>
          <w:b/>
        </w:rPr>
        <w:t>Loving and Learning Life Journey</w:t>
      </w:r>
      <w:r>
        <w:t xml:space="preserve">. </w:t>
      </w:r>
    </w:p>
    <w:p w:rsidR="002807EA" w:rsidRDefault="002807EA"/>
    <w:p w:rsidR="004F11EB" w:rsidRDefault="00C8188C">
      <w:r>
        <w:t xml:space="preserve">Among those to mosey over to the podium to convey some truly earnest reflections </w:t>
      </w:r>
      <w:r w:rsidR="002807EA">
        <w:t>was Our Dearest Esteemed Community Project adherent and superb commentator, Frank Hutchinson.</w:t>
      </w:r>
      <w:r w:rsidR="004F11EB">
        <w:t xml:space="preserve"> </w:t>
      </w:r>
    </w:p>
    <w:p w:rsidR="004F11EB" w:rsidRDefault="004F11EB"/>
    <w:p w:rsidR="00A378C0" w:rsidRDefault="00A378C0"/>
    <w:p w:rsidR="004F11EB" w:rsidRDefault="004F11EB">
      <w:r>
        <w:t xml:space="preserve">Ultimately, I enjoyed Frank’s amiable free-spirited banter so much throughout all these developments I eventually invited </w:t>
      </w:r>
      <w:r w:rsidRPr="008D6AEA">
        <w:rPr>
          <w:b/>
        </w:rPr>
        <w:t>Sandy Yang</w:t>
      </w:r>
      <w:r>
        <w:t xml:space="preserve">, my </w:t>
      </w:r>
      <w:r w:rsidR="00821AA1">
        <w:t xml:space="preserve">lovely </w:t>
      </w:r>
      <w:r>
        <w:t>wife, along to join us, after</w:t>
      </w:r>
      <w:r w:rsidR="003450E6">
        <w:t xml:space="preserve"> Frank and I enjoyed a few earlier</w:t>
      </w:r>
      <w:r w:rsidR="00821AA1">
        <w:t xml:space="preserve"> sessions</w:t>
      </w:r>
      <w:r>
        <w:t xml:space="preserve"> together. </w:t>
      </w:r>
    </w:p>
    <w:p w:rsidR="004F11EB" w:rsidRDefault="004F11EB"/>
    <w:p w:rsidR="00FE4FEE" w:rsidRDefault="004F11EB">
      <w:r>
        <w:t xml:space="preserve">Soon this all culminated over time in regular monthly Mandarin language </w:t>
      </w:r>
      <w:r w:rsidR="00FE4FEE">
        <w:t xml:space="preserve">teaching and learning sessions as Frank sought to sharpen his progress in this endeavour, particularly then, as preparatory to a visit to Taiwan. </w:t>
      </w:r>
    </w:p>
    <w:p w:rsidR="00FE4FEE" w:rsidRDefault="00FE4FEE"/>
    <w:p w:rsidR="00FE4FEE" w:rsidRDefault="00FE4FEE">
      <w:r>
        <w:t xml:space="preserve">However, such bountiful sessions really comprised the inception of numerous particular projects and initiatives arrayed around a communal orientation carried out through the auspices of the UNAA – NSW.  </w:t>
      </w:r>
    </w:p>
    <w:p w:rsidR="00FE4FEE" w:rsidRDefault="00FE4FEE"/>
    <w:p w:rsidR="008A2C17" w:rsidRDefault="00FE4FEE">
      <w:r>
        <w:t xml:space="preserve">Throughout the early months of 2006, which comprised my third year in a four-year term as the </w:t>
      </w:r>
      <w:r w:rsidR="001B469F" w:rsidRPr="001B469F">
        <w:rPr>
          <w:b/>
        </w:rPr>
        <w:t xml:space="preserve">UNAA </w:t>
      </w:r>
      <w:r w:rsidRPr="001B469F">
        <w:rPr>
          <w:b/>
        </w:rPr>
        <w:t>NSW Association President</w:t>
      </w:r>
      <w:r>
        <w:t xml:space="preserve">, it was so encouraging to have Frank around as one among the many contributors on the theme of </w:t>
      </w:r>
      <w:r w:rsidRPr="001B469F">
        <w:rPr>
          <w:b/>
        </w:rPr>
        <w:t>‘Community Development’ perspectives</w:t>
      </w:r>
      <w:r>
        <w:t xml:space="preserve">, who </w:t>
      </w:r>
      <w:r w:rsidR="008A2C17">
        <w:t xml:space="preserve">eventually </w:t>
      </w:r>
      <w:r>
        <w:t>shared their amazing insights at what proceeded as a primary keynote event for the</w:t>
      </w:r>
      <w:r w:rsidR="008A2C17">
        <w:t xml:space="preserve"> </w:t>
      </w:r>
      <w:r w:rsidR="008A2C17" w:rsidRPr="001B469F">
        <w:rPr>
          <w:b/>
        </w:rPr>
        <w:t>2006 UNAA National Conference</w:t>
      </w:r>
      <w:r w:rsidR="008A2C17">
        <w:t xml:space="preserve"> convened in Sydney later in the year. </w:t>
      </w:r>
    </w:p>
    <w:p w:rsidR="008A2C17" w:rsidRDefault="008A2C17"/>
    <w:p w:rsidR="008A2C17" w:rsidRDefault="008A2C17"/>
    <w:p w:rsidR="008A2C17" w:rsidRDefault="008A2C17">
      <w:r>
        <w:t xml:space="preserve">Excerpts from my review transcription of </w:t>
      </w:r>
      <w:r w:rsidRPr="001B469F">
        <w:rPr>
          <w:b/>
        </w:rPr>
        <w:t>Frank’s fabulous UNAA – NSW ‘Cultural Diversity’ Forum presentation</w:t>
      </w:r>
      <w:r>
        <w:t xml:space="preserve"> for the </w:t>
      </w:r>
      <w:r w:rsidRPr="001B469F">
        <w:rPr>
          <w:b/>
        </w:rPr>
        <w:t>April 2008</w:t>
      </w:r>
      <w:r>
        <w:t xml:space="preserve"> Forum, w</w:t>
      </w:r>
      <w:r w:rsidR="003450E6">
        <w:t>hich I convened, as this appear</w:t>
      </w:r>
      <w:r>
        <w:t xml:space="preserve"> in the Winter 2008 Edition of the </w:t>
      </w:r>
      <w:r w:rsidRPr="001B469F">
        <w:rPr>
          <w:b/>
        </w:rPr>
        <w:t xml:space="preserve">Forum Journal, </w:t>
      </w:r>
      <w:r w:rsidRPr="001B469F">
        <w:rPr>
          <w:b/>
          <w:i/>
        </w:rPr>
        <w:t>Growing Community – ‘Living Together’</w:t>
      </w:r>
      <w:r w:rsidRPr="001B469F">
        <w:rPr>
          <w:b/>
        </w:rPr>
        <w:t>,</w:t>
      </w:r>
      <w:r>
        <w:t xml:space="preserve"> on the pages 1, 7, 8</w:t>
      </w:r>
      <w:r w:rsidR="004633F1">
        <w:t>, 9</w:t>
      </w:r>
      <w:r>
        <w:t xml:space="preserve"> and 10: </w:t>
      </w:r>
    </w:p>
    <w:p w:rsidR="008A2C17" w:rsidRDefault="008A2C17"/>
    <w:p w:rsidR="008A2C17" w:rsidRDefault="008A2C17">
      <w:r>
        <w:t xml:space="preserve">‘How certain ‘Ideas and Ideals’ have come to pervade ‘Australian Culture, Society and Politics’ over time was the April 2008 ‘Cultural Diversity’ Forum core theme, explored by Professor Frank Hutchinson, formerly of the University of Western Sydney (1). </w:t>
      </w:r>
    </w:p>
    <w:p w:rsidR="008A2C17" w:rsidRDefault="008A2C17"/>
    <w:p w:rsidR="008A2C17" w:rsidRDefault="008A2C17">
      <w:r>
        <w:t>‘Particularly, Frank considered the distinctive contributions of certain people in dealing with cultural sensitivities, who retained a firm sense of distinctive identity and authenticity – indeed, it could be inferred also equanimity</w:t>
      </w:r>
      <w:r w:rsidR="0075222B">
        <w:t>’</w:t>
      </w:r>
      <w:r>
        <w:t xml:space="preserve"> (1). </w:t>
      </w:r>
    </w:p>
    <w:p w:rsidR="008A2C17" w:rsidRDefault="008A2C17"/>
    <w:p w:rsidR="00DF4216" w:rsidRDefault="0075222B">
      <w:r>
        <w:t xml:space="preserve">Thence I penned the following contextual statement as a prelude to Frank’s presentation: </w:t>
      </w:r>
    </w:p>
    <w:p w:rsidR="00DF4216" w:rsidRDefault="00DF4216"/>
    <w:p w:rsidR="00DF4216" w:rsidRPr="00C02414" w:rsidRDefault="00DF4216" w:rsidP="00C02414">
      <w:pPr>
        <w:jc w:val="center"/>
        <w:rPr>
          <w:b/>
        </w:rPr>
      </w:pPr>
      <w:r w:rsidRPr="00C02414">
        <w:rPr>
          <w:b/>
        </w:rPr>
        <w:t>‘Cohesion and Continuity Vital to Cultural Transition’ (7)</w:t>
      </w:r>
    </w:p>
    <w:p w:rsidR="00DF4216" w:rsidRDefault="00DF4216"/>
    <w:p w:rsidR="00DF4216" w:rsidRDefault="00DF4216">
      <w:r>
        <w:t xml:space="preserve">‘These respective interactive elements of cohesion and continuity have emerged implicitly through our ‘Cultural Diversity’ forums as vital to any sustainable cultural trajectory throughout our current tentative years of millennium transition. </w:t>
      </w:r>
    </w:p>
    <w:p w:rsidR="00DF4216" w:rsidRDefault="00DF4216"/>
    <w:p w:rsidR="00DF4216" w:rsidRDefault="00DF4216">
      <w:r>
        <w:t xml:space="preserve">‘Cohesion is vital if a broad appreciation of diverse perspectives is to prevail in a persistently complex and sometimes volatile ‘life-world’. </w:t>
      </w:r>
    </w:p>
    <w:p w:rsidR="00DF4216" w:rsidRDefault="00DF4216"/>
    <w:p w:rsidR="00685CA3" w:rsidRDefault="00DF4216">
      <w:r>
        <w:t>‘Whereas it is only through a clearly palpable sense of continuity that we can all feasibly realise our respective place(s) and contribution(s) in this context.</w:t>
      </w:r>
      <w:r w:rsidR="00685CA3">
        <w:t xml:space="preserve"> </w:t>
      </w:r>
    </w:p>
    <w:p w:rsidR="00685CA3" w:rsidRDefault="00685CA3"/>
    <w:p w:rsidR="00685CA3" w:rsidRDefault="00685CA3">
      <w:r>
        <w:t xml:space="preserve">‘These are the resonant common themes which seem to have epitomised the content of our ever vibrant Cultural Diversity Forum dialogues throughout 2008 so far. </w:t>
      </w:r>
    </w:p>
    <w:p w:rsidR="00685CA3" w:rsidRDefault="00685CA3"/>
    <w:p w:rsidR="00685CA3" w:rsidRDefault="00685CA3">
      <w:r>
        <w:t>‘Professor Frank Hutchinson h</w:t>
      </w:r>
      <w:r w:rsidR="00DC7D2E">
        <w:t>eralded the dynamic nature of</w:t>
      </w:r>
      <w:r>
        <w:t xml:space="preserve"> these [foregoing] elements through a truly detailed insight into the juxtaposition of indigenous and introduced cultures as these have become layered and blended into the Australian social and cultural life-world over time.  Frank revealed the patent reality of cultural continuity through some candid observations about the resonant contributions of particular human characters in this context (7) … </w:t>
      </w:r>
    </w:p>
    <w:p w:rsidR="00685CA3" w:rsidRDefault="00685CA3"/>
    <w:p w:rsidR="009F21C6" w:rsidRDefault="00685CA3" w:rsidP="009F21C6">
      <w:pPr>
        <w:jc w:val="center"/>
        <w:rPr>
          <w:b/>
        </w:rPr>
      </w:pPr>
      <w:r w:rsidRPr="009F21C6">
        <w:rPr>
          <w:b/>
        </w:rPr>
        <w:t>‘Forum on ‘Ideas and Ideals in Australian Culture, Society and Politics’</w:t>
      </w:r>
    </w:p>
    <w:p w:rsidR="00685CA3" w:rsidRPr="009F21C6" w:rsidRDefault="00685CA3" w:rsidP="009F21C6">
      <w:pPr>
        <w:jc w:val="center"/>
        <w:rPr>
          <w:b/>
        </w:rPr>
      </w:pPr>
      <w:r w:rsidRPr="009F21C6">
        <w:rPr>
          <w:b/>
        </w:rPr>
        <w:t>– April 26</w:t>
      </w:r>
    </w:p>
    <w:p w:rsidR="00685CA3" w:rsidRDefault="00685CA3"/>
    <w:p w:rsidR="00685CA3" w:rsidRPr="009F21C6" w:rsidRDefault="00685CA3">
      <w:pPr>
        <w:rPr>
          <w:b/>
        </w:rPr>
      </w:pPr>
      <w:r w:rsidRPr="009F21C6">
        <w:rPr>
          <w:b/>
        </w:rPr>
        <w:t>‘Presenter:  Frank Hutchinson</w:t>
      </w:r>
    </w:p>
    <w:p w:rsidR="00685CA3" w:rsidRDefault="00685CA3"/>
    <w:p w:rsidR="00685CA3" w:rsidRDefault="00D550B9">
      <w:r>
        <w:t xml:space="preserve">‘ </w:t>
      </w:r>
      <w:r w:rsidR="00685CA3">
        <w:t>‘A sense of ci</w:t>
      </w:r>
      <w:r w:rsidR="00FF0D06">
        <w:t>vic culture and respect provide</w:t>
      </w:r>
      <w:r w:rsidR="00685CA3">
        <w:t xml:space="preserve"> the primary way forward for us to proceed with our lives and relationships as Australians moving towards 2050 and beyond,</w:t>
      </w:r>
      <w:r w:rsidR="004633F1">
        <w:t>’</w:t>
      </w:r>
      <w:r w:rsidR="00685CA3">
        <w:t xml:space="preserve"> Professor Frank Hutchinson proclaimed. </w:t>
      </w:r>
    </w:p>
    <w:p w:rsidR="00685CA3" w:rsidRDefault="00685CA3"/>
    <w:p w:rsidR="00D550B9" w:rsidRDefault="00685CA3">
      <w:r>
        <w:t>‘Moreover, to explore ‘many ways forward’ would be the preferred essence of this quest, with ‘notions of custodianship’ vital in this.</w:t>
      </w:r>
      <w:r w:rsidR="00D550B9">
        <w:t xml:space="preserve"> </w:t>
      </w:r>
    </w:p>
    <w:p w:rsidR="00D550B9" w:rsidRDefault="00D550B9"/>
    <w:p w:rsidR="00D550B9" w:rsidRDefault="00D550B9">
      <w:r>
        <w:t xml:space="preserve">‘Hence, the prospect of a ‘cultural paradigm shift’ was implied. </w:t>
      </w:r>
    </w:p>
    <w:p w:rsidR="00D550B9" w:rsidRDefault="00D550B9"/>
    <w:p w:rsidR="004633F1" w:rsidRDefault="00D550B9">
      <w:r>
        <w:t>‘ ‘In many ways we receive so much from our culture – so how can we contribute and take part in a greater</w:t>
      </w:r>
      <w:r w:rsidR="004633F1">
        <w:t xml:space="preserve"> sense in this ?’ Frank asked. </w:t>
      </w:r>
    </w:p>
    <w:p w:rsidR="004633F1" w:rsidRDefault="004633F1"/>
    <w:p w:rsidR="004633F1" w:rsidRDefault="004633F1">
      <w:r>
        <w:t>‘ ‘Working together and talking together are the means through which change can proceed … We need more of a critical pedagogy – listening [closely and carefully], sharing ideas [open</w:t>
      </w:r>
      <w:r w:rsidR="00FF0D06">
        <w:t>ly</w:t>
      </w:r>
      <w:r>
        <w:t xml:space="preserve"> and earnestly], which requires enormous dedication and time.  Materialism has overtaken the world:  overall we are not progressing well,’ Frank proposed (8) … </w:t>
      </w:r>
    </w:p>
    <w:p w:rsidR="004633F1" w:rsidRDefault="004633F1"/>
    <w:p w:rsidR="004633F1" w:rsidRDefault="004633F1">
      <w:r>
        <w:t xml:space="preserve">‘What was going on through this [history war] process was ‘a museumisation or essentialisation of indigenous Aboriginal people … We often fail to realise the complexity of these developments in a globalised complex world.  We are in a sense developing multiple identities through which we live and exist …’ </w:t>
      </w:r>
    </w:p>
    <w:p w:rsidR="004633F1" w:rsidRDefault="004633F1"/>
    <w:p w:rsidR="004633F1" w:rsidRDefault="004633F1">
      <w:r>
        <w:t xml:space="preserve">Eventually, ‘… the focus moved to the way through which ‘… ideas have shifted over time’. </w:t>
      </w:r>
    </w:p>
    <w:p w:rsidR="004633F1" w:rsidRDefault="004633F1"/>
    <w:p w:rsidR="004633F1" w:rsidRDefault="004633F1">
      <w:r>
        <w:t xml:space="preserve">‘ ‘Looking at the present, we need to tell [our] stories, so as to thence look to future directions of our history (9). </w:t>
      </w:r>
    </w:p>
    <w:p w:rsidR="004633F1" w:rsidRDefault="004633F1"/>
    <w:p w:rsidR="004633F1" w:rsidRDefault="004633F1">
      <w:r>
        <w:t xml:space="preserve">‘ ‘From a moral imaginative perspective it is very difficult to move into what it was like … for indigenous people.’ </w:t>
      </w:r>
    </w:p>
    <w:p w:rsidR="003C6EC7" w:rsidRDefault="003C6EC7">
      <w:r>
        <w:br w:type="page"/>
      </w:r>
    </w:p>
    <w:p w:rsidR="004633F1" w:rsidRDefault="004633F1"/>
    <w:p w:rsidR="004633F1" w:rsidRDefault="004633F1">
      <w:r>
        <w:t xml:space="preserve">Hence the importance of ‘the [foundational] notion of custodianship’ in linking us with our past heritage. </w:t>
      </w:r>
    </w:p>
    <w:p w:rsidR="004633F1" w:rsidRDefault="004633F1"/>
    <w:p w:rsidR="004633F1" w:rsidRDefault="004633F1">
      <w:r>
        <w:t xml:space="preserve">‘So, in view of these concerns, Frank raised several questions. </w:t>
      </w:r>
    </w:p>
    <w:p w:rsidR="004633F1" w:rsidRDefault="004633F1"/>
    <w:p w:rsidR="004633F1" w:rsidRDefault="004633F1">
      <w:r>
        <w:t xml:space="preserve">‘ ‘Conceptualising/ thinking about our current alternatives:  how can we proceed – what steps can we take ? </w:t>
      </w:r>
    </w:p>
    <w:p w:rsidR="004633F1" w:rsidRDefault="004633F1"/>
    <w:p w:rsidR="00755DAA" w:rsidRDefault="004633F1">
      <w:r>
        <w:t>‘ ‘</w:t>
      </w:r>
      <w:r w:rsidR="00755DAA">
        <w:t xml:space="preserve">How do we shift more into our preferred futures ? </w:t>
      </w:r>
    </w:p>
    <w:p w:rsidR="00755DAA" w:rsidRDefault="00755DAA"/>
    <w:p w:rsidR="00755DAA" w:rsidRDefault="00755DAA">
      <w:r>
        <w:t xml:space="preserve">‘ ‘What is our sense of identity in a globalised world ? </w:t>
      </w:r>
    </w:p>
    <w:p w:rsidR="00755DAA" w:rsidRDefault="00755DAA"/>
    <w:p w:rsidR="00755DAA" w:rsidRDefault="00755DAA">
      <w:r>
        <w:t xml:space="preserve">‘ ‘Remembering the past, and our sacrifices to nationhood, is there enough there to nourish our growing emergent sense of identity as a nation ? </w:t>
      </w:r>
    </w:p>
    <w:p w:rsidR="00755DAA" w:rsidRDefault="00755DAA"/>
    <w:p w:rsidR="00755DAA" w:rsidRDefault="00755DAA">
      <w:r>
        <w:t xml:space="preserve">‘ ‘How do we create a future which is in some ways better ?’ … </w:t>
      </w:r>
    </w:p>
    <w:p w:rsidR="00755DAA" w:rsidRDefault="00755DAA"/>
    <w:p w:rsidR="00755DAA" w:rsidRDefault="00755DAA">
      <w:r>
        <w:t xml:space="preserve">‘ ‘It seems we’re not necessarily either optimistic or pessimistic but a mixture of these.  Maybe we need more stories about change processes where good news is advanced,’ Frank suggested. </w:t>
      </w:r>
    </w:p>
    <w:p w:rsidR="00755DAA" w:rsidRDefault="00755DAA"/>
    <w:p w:rsidR="000D788E" w:rsidRDefault="00755DAA">
      <w:r>
        <w:t>‘At this juncture, there was general agreement that traditional culture and cultural processes needed to be reclaimed</w:t>
      </w:r>
      <w:r w:rsidR="000D788E">
        <w:t>’</w:t>
      </w:r>
      <w:r>
        <w:t xml:space="preserve"> (10).</w:t>
      </w:r>
      <w:r w:rsidR="000D788E">
        <w:t xml:space="preserve"> </w:t>
      </w:r>
    </w:p>
    <w:p w:rsidR="000D788E" w:rsidRDefault="000D788E"/>
    <w:p w:rsidR="000D788E" w:rsidRDefault="000D788E"/>
    <w:p w:rsidR="008D6A44" w:rsidRDefault="000D788E">
      <w:r>
        <w:t xml:space="preserve">Correspondingly, in this same </w:t>
      </w:r>
      <w:r w:rsidRPr="00135E49">
        <w:rPr>
          <w:i/>
        </w:rPr>
        <w:t>Growing Community – ‘Living Together’</w:t>
      </w:r>
      <w:r>
        <w:t xml:space="preserve"> Journal Edition appeared my overview of Frank’s considerable contribution to our </w:t>
      </w:r>
      <w:r w:rsidRPr="008D6A44">
        <w:rPr>
          <w:b/>
          <w:i/>
        </w:rPr>
        <w:t>Equanimity Mate ! – Ten Years On</w:t>
      </w:r>
      <w:r w:rsidRPr="008D6A44">
        <w:rPr>
          <w:b/>
        </w:rPr>
        <w:t xml:space="preserve"> </w:t>
      </w:r>
      <w:r w:rsidR="008D6A44">
        <w:rPr>
          <w:b/>
        </w:rPr>
        <w:t xml:space="preserve">Anniversary of </w:t>
      </w:r>
      <w:r w:rsidR="008D6A44" w:rsidRPr="008D6A44">
        <w:rPr>
          <w:b/>
        </w:rPr>
        <w:t xml:space="preserve">The </w:t>
      </w:r>
      <w:r w:rsidRPr="008D6A44">
        <w:rPr>
          <w:b/>
        </w:rPr>
        <w:t>Community Project/ Culture Lab Collaboration</w:t>
      </w:r>
      <w:r w:rsidR="008D6A44">
        <w:t xml:space="preserve">, on pages 8 and 5:  </w:t>
      </w:r>
    </w:p>
    <w:p w:rsidR="008D6A44" w:rsidRDefault="008D6A44"/>
    <w:p w:rsidR="008D6A44" w:rsidRPr="009F21C6" w:rsidRDefault="008D6A44" w:rsidP="009F21C6">
      <w:pPr>
        <w:jc w:val="center"/>
        <w:rPr>
          <w:b/>
        </w:rPr>
      </w:pPr>
      <w:r w:rsidRPr="009F21C6">
        <w:rPr>
          <w:b/>
        </w:rPr>
        <w:t>‘The Community Project/ Culture Lab Anniversary</w:t>
      </w:r>
    </w:p>
    <w:p w:rsidR="008D6A44" w:rsidRPr="009F21C6" w:rsidRDefault="008D6A44" w:rsidP="009F21C6">
      <w:pPr>
        <w:jc w:val="center"/>
        <w:rPr>
          <w:b/>
        </w:rPr>
      </w:pPr>
    </w:p>
    <w:p w:rsidR="008D6A44" w:rsidRDefault="008D6A44" w:rsidP="009F21C6">
      <w:pPr>
        <w:jc w:val="center"/>
      </w:pPr>
      <w:r w:rsidRPr="009F21C6">
        <w:rPr>
          <w:b/>
        </w:rPr>
        <w:t>‘Heritage Project Launch</w:t>
      </w:r>
    </w:p>
    <w:p w:rsidR="008D6A44" w:rsidRDefault="008D6A44"/>
    <w:p w:rsidR="008D6A44" w:rsidRDefault="008D6A44">
      <w:r>
        <w:t xml:space="preserve">‘Those of us who have sustained and explored The Community Project/ Culture Lab Collaboration throughout the eleven years since the inception of this vital stage of the UNAA – NSW auspiced International ‘Year of Community’ Proposal Project enjoyed a memorable anniversary celebration on June 28 this year [2008]. </w:t>
      </w:r>
    </w:p>
    <w:p w:rsidR="008D6A44" w:rsidRDefault="008D6A44"/>
    <w:p w:rsidR="008D6A44" w:rsidRDefault="008D6A44">
      <w:r>
        <w:t xml:space="preserve">‘About sixty people attended our celebration, at which we launched the collaboration overview and associated materials resource, entitled </w:t>
      </w:r>
      <w:r w:rsidRPr="009F21C6">
        <w:rPr>
          <w:b/>
          <w:i/>
        </w:rPr>
        <w:t>Equanimity Mate ! – Ten Years On</w:t>
      </w:r>
      <w:r>
        <w:t xml:space="preserve">.  All those from The Community Project and Culture Lab groups expressed their deepest and dearest appreciation of the wholehearted response, acclamation, support, and most earnestly shared perspectives of all who attended the launch. </w:t>
      </w:r>
    </w:p>
    <w:p w:rsidR="008D6A44" w:rsidRDefault="008D6A44"/>
    <w:p w:rsidR="008B79D6" w:rsidRDefault="008D6A44">
      <w:r>
        <w:t>‘It was a truly wondrous experience at the launch to share in the extensive dialogue through which we explored prospects for authentic equanimity in [our contemporary] fraught, fragile, often fragmented, complex life-world.</w:t>
      </w:r>
      <w:r w:rsidR="008B79D6">
        <w:t xml:space="preserve"> </w:t>
      </w:r>
    </w:p>
    <w:p w:rsidR="003C6EC7" w:rsidRDefault="003C6EC7"/>
    <w:p w:rsidR="008B79D6" w:rsidRDefault="008B79D6">
      <w:r>
        <w:t xml:space="preserve">‘Especially, our thanks to Professor Frank Hutchinson, who journeyed so generously with us as our fellow perceptual enquirer throughout this process. </w:t>
      </w:r>
    </w:p>
    <w:p w:rsidR="008B79D6" w:rsidRDefault="008B79D6"/>
    <w:p w:rsidR="008B79D6" w:rsidRDefault="008B79D6">
      <w:r>
        <w:t xml:space="preserve">‘My heartiest thanks and appreciation to Frank for joining me in presenting a range of earnest insights on the </w:t>
      </w:r>
      <w:r w:rsidRPr="009F21C6">
        <w:rPr>
          <w:b/>
          <w:i/>
        </w:rPr>
        <w:t>Equanimity Mate !</w:t>
      </w:r>
      <w:r w:rsidRPr="009F21C6">
        <w:rPr>
          <w:b/>
        </w:rPr>
        <w:t xml:space="preserve"> theme</w:t>
      </w:r>
      <w:r>
        <w:t xml:space="preserve">, and to all concerned who maintained the robust dialogue.’ (8) </w:t>
      </w:r>
    </w:p>
    <w:p w:rsidR="008B79D6" w:rsidRDefault="008B79D6"/>
    <w:p w:rsidR="008B79D6" w:rsidRDefault="008B79D6">
      <w:r>
        <w:t>‘</w:t>
      </w:r>
      <w:r w:rsidRPr="009F21C6">
        <w:rPr>
          <w:i/>
        </w:rPr>
        <w:t xml:space="preserve">The Equanimity Mate ! – Ten Years On </w:t>
      </w:r>
      <w:r w:rsidR="009F21C6" w:rsidRPr="009F21C6">
        <w:rPr>
          <w:i/>
        </w:rPr>
        <w:t xml:space="preserve">of the </w:t>
      </w:r>
      <w:r w:rsidRPr="009F21C6">
        <w:rPr>
          <w:i/>
        </w:rPr>
        <w:t>Community Project/ Culture Lab Collaboration</w:t>
      </w:r>
      <w:r w:rsidR="009F21C6">
        <w:t xml:space="preserve"> research overview</w:t>
      </w:r>
      <w:r>
        <w:t xml:space="preserve"> launch and celebration event was convened at the Marrickville Addison Road Centre in June 2008’, where </w:t>
      </w:r>
    </w:p>
    <w:p w:rsidR="008B79D6" w:rsidRDefault="008B79D6"/>
    <w:p w:rsidR="008B79D6" w:rsidRDefault="008B79D6">
      <w:r>
        <w:t xml:space="preserve">‘… I proposed the key essential precepts and principles of the research so far … </w:t>
      </w:r>
    </w:p>
    <w:p w:rsidR="008B79D6" w:rsidRDefault="008B79D6"/>
    <w:p w:rsidR="004F11EB" w:rsidRDefault="008B79D6">
      <w:r>
        <w:t xml:space="preserve">‘Professor Frank Hutchinson joined me to generously augment the commentary for the launch event and moderate open forum responses and enquiry … for the event.’ (5) </w:t>
      </w:r>
      <w:r w:rsidR="008D6A44">
        <w:t xml:space="preserve">    </w:t>
      </w:r>
      <w:r w:rsidR="00755DAA">
        <w:t xml:space="preserve"> </w:t>
      </w:r>
      <w:r w:rsidR="004633F1">
        <w:t xml:space="preserve">    </w:t>
      </w:r>
      <w:r w:rsidR="00DF4216">
        <w:t xml:space="preserve"> </w:t>
      </w:r>
      <w:r w:rsidR="008A2C17">
        <w:t xml:space="preserve">   </w:t>
      </w:r>
      <w:r w:rsidR="00FE4FEE">
        <w:t xml:space="preserve">  </w:t>
      </w:r>
      <w:r w:rsidR="004F11EB">
        <w:t xml:space="preserve">  </w:t>
      </w:r>
    </w:p>
    <w:p w:rsidR="004F11EB" w:rsidRDefault="004F11EB"/>
    <w:p w:rsidR="003D490B" w:rsidRDefault="003D490B"/>
    <w:p w:rsidR="003D490B" w:rsidRDefault="003D490B">
      <w:r>
        <w:t xml:space="preserve">Further Frank’s sterling UNAA – NSW Community Project contributions are particularly evident from my following Overview Statement which prefaced our TAFE sector </w:t>
      </w:r>
      <w:r w:rsidRPr="003D490B">
        <w:rPr>
          <w:b/>
          <w:i/>
        </w:rPr>
        <w:t>Review Outcomes</w:t>
      </w:r>
      <w:r>
        <w:t xml:space="preserve"> document, which I compiled in June 2009</w:t>
      </w:r>
      <w:r w:rsidR="000352F8">
        <w:t>,</w:t>
      </w:r>
      <w:r w:rsidR="00B20CEF">
        <w:t xml:space="preserve"> and which appears in this Winter 2008 Journal Edition, on</w:t>
      </w:r>
      <w:r w:rsidR="000352F8">
        <w:t xml:space="preserve"> page 2</w:t>
      </w:r>
      <w:r>
        <w:t xml:space="preserve">: </w:t>
      </w:r>
    </w:p>
    <w:p w:rsidR="003D490B" w:rsidRDefault="003D490B"/>
    <w:p w:rsidR="003D490B" w:rsidRPr="003D490B" w:rsidRDefault="003D490B" w:rsidP="003D490B">
      <w:pPr>
        <w:jc w:val="center"/>
        <w:rPr>
          <w:b/>
        </w:rPr>
      </w:pPr>
      <w:r w:rsidRPr="003D490B">
        <w:rPr>
          <w:b/>
        </w:rPr>
        <w:t>Review Outcomes</w:t>
      </w:r>
    </w:p>
    <w:p w:rsidR="003D490B" w:rsidRPr="003D490B" w:rsidRDefault="003D490B" w:rsidP="003D490B">
      <w:pPr>
        <w:jc w:val="center"/>
        <w:rPr>
          <w:b/>
        </w:rPr>
      </w:pPr>
    </w:p>
    <w:p w:rsidR="003D490B" w:rsidRPr="003D490B" w:rsidRDefault="003D490B" w:rsidP="003D490B">
      <w:pPr>
        <w:jc w:val="center"/>
        <w:rPr>
          <w:b/>
        </w:rPr>
      </w:pPr>
      <w:r w:rsidRPr="003D490B">
        <w:rPr>
          <w:b/>
        </w:rPr>
        <w:t>Inaugural Session to Consider TAFE/ University Education Sector Developments</w:t>
      </w:r>
    </w:p>
    <w:p w:rsidR="003D490B" w:rsidRPr="003D490B" w:rsidRDefault="003D490B" w:rsidP="003D490B">
      <w:pPr>
        <w:jc w:val="center"/>
        <w:rPr>
          <w:b/>
        </w:rPr>
      </w:pPr>
      <w:r w:rsidRPr="003D490B">
        <w:rPr>
          <w:b/>
        </w:rPr>
        <w:t>Glebe San Churro Café</w:t>
      </w:r>
    </w:p>
    <w:p w:rsidR="003D490B" w:rsidRPr="003D490B" w:rsidRDefault="003D490B" w:rsidP="003D490B">
      <w:pPr>
        <w:jc w:val="center"/>
        <w:rPr>
          <w:b/>
        </w:rPr>
      </w:pPr>
      <w:r w:rsidRPr="003D490B">
        <w:rPr>
          <w:b/>
        </w:rPr>
        <w:t>27 June 2009</w:t>
      </w:r>
    </w:p>
    <w:p w:rsidR="003D490B" w:rsidRPr="003D490B" w:rsidRDefault="003D490B" w:rsidP="003D490B">
      <w:pPr>
        <w:jc w:val="center"/>
        <w:rPr>
          <w:b/>
        </w:rPr>
      </w:pPr>
    </w:p>
    <w:p w:rsidR="003D490B" w:rsidRPr="003D490B" w:rsidRDefault="003D490B" w:rsidP="003D490B">
      <w:pPr>
        <w:jc w:val="center"/>
        <w:rPr>
          <w:b/>
        </w:rPr>
      </w:pPr>
      <w:r w:rsidRPr="003D490B">
        <w:rPr>
          <w:b/>
        </w:rPr>
        <w:t>Preparatory to</w:t>
      </w:r>
    </w:p>
    <w:p w:rsidR="003D490B" w:rsidRDefault="003D490B" w:rsidP="003D490B">
      <w:pPr>
        <w:jc w:val="center"/>
      </w:pPr>
      <w:r w:rsidRPr="003D490B">
        <w:rPr>
          <w:b/>
        </w:rPr>
        <w:t>The July 2010 International Peace Research Association (IPRA) Conference</w:t>
      </w:r>
    </w:p>
    <w:p w:rsidR="00E16408" w:rsidRDefault="002807EA">
      <w:r>
        <w:t xml:space="preserve">   </w:t>
      </w:r>
      <w:r w:rsidR="00B36B09">
        <w:t xml:space="preserve">    </w:t>
      </w:r>
      <w:r w:rsidR="00E16408">
        <w:t xml:space="preserve"> </w:t>
      </w:r>
    </w:p>
    <w:p w:rsidR="000352F8" w:rsidRDefault="000352F8">
      <w:r>
        <w:t xml:space="preserve">‘Back in September 1996, I provided some substantial </w:t>
      </w:r>
      <w:r w:rsidRPr="00F454C6">
        <w:rPr>
          <w:b/>
        </w:rPr>
        <w:t>Submission Notes</w:t>
      </w:r>
      <w:r>
        <w:t xml:space="preserve"> on the [then] DTEC and NSW TAFE Restructuring Initiatives, further to the Final Work Team Report and NSW Teacher’s Federation Submission. </w:t>
      </w:r>
    </w:p>
    <w:p w:rsidR="000352F8" w:rsidRDefault="000352F8"/>
    <w:p w:rsidR="000352F8" w:rsidRDefault="000352F8">
      <w:r>
        <w:t xml:space="preserve">‘These Submission Notes, which I entitled </w:t>
      </w:r>
      <w:r w:rsidRPr="00F454C6">
        <w:rPr>
          <w:b/>
          <w:i/>
        </w:rPr>
        <w:t>Perspectives on TAFE Issues</w:t>
      </w:r>
      <w:r>
        <w:t>, I researched, prepared, wrote</w:t>
      </w:r>
      <w:r w:rsidR="00B20CEF">
        <w:t>,</w:t>
      </w:r>
      <w:r>
        <w:t xml:space="preserve"> and presented to </w:t>
      </w:r>
      <w:r w:rsidRPr="00F454C6">
        <w:rPr>
          <w:b/>
        </w:rPr>
        <w:t>Phil Bradley</w:t>
      </w:r>
      <w:r>
        <w:t xml:space="preserve">, who was then Sydney Ultimo TAFE Head Teacher. </w:t>
      </w:r>
    </w:p>
    <w:p w:rsidR="000352F8" w:rsidRDefault="000352F8"/>
    <w:p w:rsidR="000352F8" w:rsidRDefault="000352F8">
      <w:r>
        <w:t xml:space="preserve">‘These were notes researched and prepared while I was engaged in extensive volunteer work as ‘Front Office Person’, so to speak, at the then really still somewhat fledgling Centre for Peace and Conflict Studies (CPACS) at the University of Sydney.  So it seems most appropriate for a broad retrospective analysis of the concerns and research I raised then to be prepared for the forthcoming International Peace Research Association (IPRA) Conference, to proceed in Sydney in 2010. </w:t>
      </w:r>
    </w:p>
    <w:p w:rsidR="003C6EC7" w:rsidRDefault="003C6EC7">
      <w:r>
        <w:br w:type="page"/>
      </w:r>
    </w:p>
    <w:p w:rsidR="000352F8" w:rsidRDefault="000352F8">
      <w:r>
        <w:lastRenderedPageBreak/>
        <w:t xml:space="preserve">‘Correspondingly, a research working group, with Phil Bradley involved, was recently convened to review the plight of TAFE and tertiary education developments in general since those turbulent months of late 1996, along with current CPACS Council representation from </w:t>
      </w:r>
      <w:r w:rsidRPr="007E7E99">
        <w:rPr>
          <w:b/>
        </w:rPr>
        <w:t>Professor Frank Hutchinson</w:t>
      </w:r>
      <w:r>
        <w:t xml:space="preserve"> and myself. </w:t>
      </w:r>
    </w:p>
    <w:p w:rsidR="000352F8" w:rsidRDefault="000352F8"/>
    <w:p w:rsidR="00E16408" w:rsidRDefault="000352F8">
      <w:r>
        <w:t xml:space="preserve">‘The Meeting Agenda for the initial Working Group Session, which proceeded at the Glebe San Churro </w:t>
      </w:r>
      <w:r w:rsidR="003A566D">
        <w:t xml:space="preserve">Café, broadly focussed on the key chapter themes of my original 1996 </w:t>
      </w:r>
      <w:r w:rsidR="003A566D" w:rsidRPr="007E7E99">
        <w:rPr>
          <w:i/>
        </w:rPr>
        <w:t>Perspectives on TAFE Issues</w:t>
      </w:r>
      <w:r w:rsidR="003A566D">
        <w:t xml:space="preserve"> Submission Notes, along with some pertinent additional elements, cited in the Meeting Agenda and Notice … </w:t>
      </w:r>
      <w:r>
        <w:t xml:space="preserve"> </w:t>
      </w:r>
    </w:p>
    <w:p w:rsidR="000D4247" w:rsidRDefault="00E86C3E">
      <w:r>
        <w:t xml:space="preserve"> </w:t>
      </w:r>
      <w:r w:rsidR="00802B0C">
        <w:t xml:space="preserve">  </w:t>
      </w:r>
      <w:r w:rsidR="00546061">
        <w:t xml:space="preserve"> </w:t>
      </w:r>
      <w:r w:rsidR="007F0314">
        <w:t xml:space="preserve">   </w:t>
      </w:r>
      <w:r w:rsidR="00D025A4">
        <w:t xml:space="preserve"> </w:t>
      </w:r>
      <w:r w:rsidR="00631AFE">
        <w:t xml:space="preserve"> </w:t>
      </w:r>
      <w:r w:rsidR="00276D5C">
        <w:t xml:space="preserve"> </w:t>
      </w:r>
      <w:r w:rsidR="001F5BFF">
        <w:t xml:space="preserve">  </w:t>
      </w:r>
      <w:r w:rsidR="000D4247">
        <w:t xml:space="preserve"> </w:t>
      </w:r>
    </w:p>
    <w:p w:rsidR="000D4247" w:rsidRDefault="003A566D">
      <w:r>
        <w:t xml:space="preserve">[Those ‘key chapter themes’ as stated here were listed on page 1 of these </w:t>
      </w:r>
      <w:r w:rsidRPr="003A566D">
        <w:rPr>
          <w:i/>
        </w:rPr>
        <w:t>Review Outcomes</w:t>
      </w:r>
      <w:r>
        <w:t xml:space="preserve">, as follows: </w:t>
      </w:r>
    </w:p>
    <w:p w:rsidR="003A566D" w:rsidRDefault="003A566D"/>
    <w:p w:rsidR="003A566D" w:rsidRDefault="003A566D" w:rsidP="003A566D">
      <w:pPr>
        <w:pStyle w:val="ListParagraph"/>
        <w:numPr>
          <w:ilvl w:val="0"/>
          <w:numId w:val="1"/>
        </w:numPr>
      </w:pPr>
      <w:r>
        <w:t>Cooperation rather than competition</w:t>
      </w:r>
    </w:p>
    <w:p w:rsidR="003A566D" w:rsidRDefault="003A566D" w:rsidP="003A566D">
      <w:pPr>
        <w:pStyle w:val="ListParagraph"/>
        <w:numPr>
          <w:ilvl w:val="0"/>
          <w:numId w:val="1"/>
        </w:numPr>
      </w:pPr>
      <w:r>
        <w:t>Coherence and maturity in perception</w:t>
      </w:r>
    </w:p>
    <w:p w:rsidR="003A566D" w:rsidRDefault="003A566D" w:rsidP="003A566D">
      <w:pPr>
        <w:pStyle w:val="ListParagraph"/>
        <w:numPr>
          <w:ilvl w:val="0"/>
          <w:numId w:val="1"/>
        </w:numPr>
      </w:pPr>
      <w:r>
        <w:t>The challenges of change</w:t>
      </w:r>
    </w:p>
    <w:p w:rsidR="003A566D" w:rsidRDefault="003A566D" w:rsidP="003A566D">
      <w:pPr>
        <w:pStyle w:val="ListParagraph"/>
        <w:numPr>
          <w:ilvl w:val="0"/>
          <w:numId w:val="1"/>
        </w:numPr>
      </w:pPr>
      <w:r>
        <w:t>‘Wants’ and ‘Needs’</w:t>
      </w:r>
    </w:p>
    <w:p w:rsidR="003A566D" w:rsidRDefault="003A566D" w:rsidP="003A566D">
      <w:pPr>
        <w:pStyle w:val="ListParagraph"/>
        <w:numPr>
          <w:ilvl w:val="0"/>
          <w:numId w:val="1"/>
        </w:numPr>
      </w:pPr>
      <w:r>
        <w:t>The Hilmer Reforms</w:t>
      </w:r>
    </w:p>
    <w:p w:rsidR="003A566D" w:rsidRDefault="003A566D" w:rsidP="003A566D">
      <w:pPr>
        <w:pStyle w:val="ListParagraph"/>
        <w:numPr>
          <w:ilvl w:val="0"/>
          <w:numId w:val="1"/>
        </w:numPr>
      </w:pPr>
      <w:r>
        <w:t>Humanitarian Approaches</w:t>
      </w:r>
    </w:p>
    <w:p w:rsidR="003A566D" w:rsidRDefault="003A566D" w:rsidP="003A566D">
      <w:pPr>
        <w:pStyle w:val="ListParagraph"/>
        <w:numPr>
          <w:ilvl w:val="0"/>
          <w:numId w:val="1"/>
        </w:numPr>
      </w:pPr>
      <w:r>
        <w:t>Purposive Behaviour and Structural Refo</w:t>
      </w:r>
      <w:r w:rsidR="00F454C6">
        <w:t>r</w:t>
      </w:r>
      <w:r>
        <w:t>m</w:t>
      </w:r>
    </w:p>
    <w:p w:rsidR="003A566D" w:rsidRDefault="003A566D" w:rsidP="003A566D">
      <w:pPr>
        <w:pStyle w:val="ListParagraph"/>
        <w:numPr>
          <w:ilvl w:val="0"/>
          <w:numId w:val="1"/>
        </w:numPr>
      </w:pPr>
      <w:r>
        <w:t>Models of Institute Autonomy</w:t>
      </w:r>
    </w:p>
    <w:p w:rsidR="003A566D" w:rsidRDefault="003A566D" w:rsidP="003A566D">
      <w:pPr>
        <w:pStyle w:val="ListParagraph"/>
        <w:numPr>
          <w:ilvl w:val="0"/>
          <w:numId w:val="1"/>
        </w:numPr>
      </w:pPr>
      <w:r>
        <w:t>Intent and motives analysis in behaviour]</w:t>
      </w:r>
    </w:p>
    <w:p w:rsidR="003A566D" w:rsidRDefault="003A566D" w:rsidP="003A566D"/>
    <w:p w:rsidR="00761689" w:rsidRDefault="003A566D" w:rsidP="003A566D">
      <w:r>
        <w:t>‘Given the basically fulsome critique of current TAFE/ tertiary education developments emergent from the following initial Working Group Session notes, perhaps it might appear somewhat synchronous that my original Submission Notes were provided on ’11 September 1996’, precisely five years before that other infamous tragic ‘9/11’.  This seems so especially since the Australian TAFE/ tertiary sector would appear to have broadly lapsed into aspects of relative decline in many respects since my 1996 Submission, based on our current Working Group reflections ! …’</w:t>
      </w:r>
      <w:r w:rsidR="00761689">
        <w:t xml:space="preserve"> </w:t>
      </w:r>
    </w:p>
    <w:p w:rsidR="00761689" w:rsidRDefault="00761689" w:rsidP="003A566D"/>
    <w:p w:rsidR="00761689" w:rsidRDefault="00761689" w:rsidP="003A566D">
      <w:pPr>
        <w:rPr>
          <w:b/>
        </w:rPr>
      </w:pPr>
      <w:r>
        <w:t xml:space="preserve">‘Those present [for these sessions] were:  </w:t>
      </w:r>
      <w:r w:rsidRPr="00761689">
        <w:rPr>
          <w:b/>
        </w:rPr>
        <w:t xml:space="preserve">Phil Bradley, Frank Hutchinson, </w:t>
      </w:r>
    </w:p>
    <w:p w:rsidR="00761689" w:rsidRDefault="00761689" w:rsidP="003A566D">
      <w:pPr>
        <w:rPr>
          <w:b/>
        </w:rPr>
      </w:pPr>
      <w:r w:rsidRPr="00761689">
        <w:rPr>
          <w:b/>
        </w:rPr>
        <w:t xml:space="preserve">Greg Bull, Peter Weitzel, Marc Marusic, Mishka Jambor, John Hallam, </w:t>
      </w:r>
    </w:p>
    <w:p w:rsidR="00761689" w:rsidRDefault="00761689" w:rsidP="003A566D">
      <w:r w:rsidRPr="00761689">
        <w:rPr>
          <w:b/>
        </w:rPr>
        <w:t>Max Johnston, Sandy Yang and Lindsay Mell</w:t>
      </w:r>
      <w:r>
        <w:t xml:space="preserve">. </w:t>
      </w:r>
    </w:p>
    <w:p w:rsidR="00761689" w:rsidRDefault="00761689" w:rsidP="003A566D"/>
    <w:p w:rsidR="003A566D" w:rsidRDefault="0024072F" w:rsidP="003A566D">
      <w:r>
        <w:t>‘</w:t>
      </w:r>
      <w:r w:rsidR="00761689">
        <w:t>Thanks so much to all these eager participants !</w:t>
      </w:r>
      <w:r>
        <w:t xml:space="preserve"> …’</w:t>
      </w:r>
      <w:r w:rsidR="00761689">
        <w:t xml:space="preserve"> </w:t>
      </w:r>
      <w:r w:rsidR="003A566D">
        <w:t xml:space="preserve"> </w:t>
      </w:r>
    </w:p>
    <w:p w:rsidR="000D4247" w:rsidRDefault="000D4247"/>
    <w:p w:rsidR="000D4247" w:rsidRPr="00A378C0" w:rsidRDefault="007E7E99" w:rsidP="007E7E99">
      <w:pPr>
        <w:jc w:val="center"/>
      </w:pPr>
      <w:r w:rsidRPr="00A378C0">
        <w:t>+ + +  / / / /  + + +</w:t>
      </w:r>
    </w:p>
    <w:p w:rsidR="00C6479D" w:rsidRDefault="00C6479D"/>
    <w:p w:rsidR="00C6479D" w:rsidRPr="00D10946" w:rsidRDefault="00C6479D" w:rsidP="00D10946">
      <w:pPr>
        <w:jc w:val="center"/>
        <w:rPr>
          <w:b/>
        </w:rPr>
      </w:pPr>
      <w:r w:rsidRPr="00D10946">
        <w:rPr>
          <w:b/>
        </w:rPr>
        <w:t>PRIMARY  REFERENCE</w:t>
      </w:r>
    </w:p>
    <w:p w:rsidR="00C6479D" w:rsidRDefault="00C6479D"/>
    <w:p w:rsidR="00C6479D" w:rsidRDefault="00C6479D">
      <w:r>
        <w:t xml:space="preserve">Throughout the following textual analysis my primary reference is:  </w:t>
      </w:r>
    </w:p>
    <w:p w:rsidR="00C6479D" w:rsidRDefault="00C6479D"/>
    <w:p w:rsidR="00D10946" w:rsidRDefault="00D10946">
      <w:r w:rsidRPr="00AC2FB6">
        <w:rPr>
          <w:b/>
        </w:rPr>
        <w:t>Canales, Jimena  2015</w:t>
      </w:r>
      <w:r>
        <w:t xml:space="preserve">: </w:t>
      </w:r>
    </w:p>
    <w:p w:rsidR="00D10946" w:rsidRDefault="00D10946"/>
    <w:p w:rsidR="000D4247" w:rsidRDefault="00D10946">
      <w:r w:rsidRPr="00AC2FB6">
        <w:rPr>
          <w:b/>
          <w:i/>
        </w:rPr>
        <w:t>The Physicist &amp; The Philosopher:  Einstein, Bergson, and the debate that changed our understanding of time</w:t>
      </w:r>
      <w:r>
        <w:t>, Princeton University Press, New Jersey, USA</w:t>
      </w:r>
      <w:r w:rsidR="00C6479D">
        <w:t xml:space="preserve"> </w:t>
      </w:r>
    </w:p>
    <w:p w:rsidR="000D4247" w:rsidRDefault="00D10946">
      <w:r>
        <w:t xml:space="preserve">Quoted as cited substantively, in brackets thus (   ) throughout the text body of this seminar paper. </w:t>
      </w:r>
    </w:p>
    <w:p w:rsidR="000D4247" w:rsidRDefault="000D4247"/>
    <w:p w:rsidR="002A13F8" w:rsidRDefault="002A13F8"/>
    <w:p w:rsidR="002A13F8" w:rsidRDefault="002A13F8" w:rsidP="002A13F8">
      <w:pPr>
        <w:jc w:val="center"/>
        <w:rPr>
          <w:b/>
        </w:rPr>
      </w:pPr>
      <w:r w:rsidRPr="002A13F8">
        <w:rPr>
          <w:b/>
        </w:rPr>
        <w:t>Quality of Movement Thr</w:t>
      </w:r>
      <w:r w:rsidR="006436A1">
        <w:rPr>
          <w:b/>
        </w:rPr>
        <w:t>ough Fluidity,</w:t>
      </w:r>
      <w:r w:rsidRPr="002A13F8">
        <w:rPr>
          <w:b/>
        </w:rPr>
        <w:t xml:space="preserve"> Equilibrium</w:t>
      </w:r>
      <w:r w:rsidR="006436A1">
        <w:rPr>
          <w:b/>
        </w:rPr>
        <w:t xml:space="preserve"> and Equanimity</w:t>
      </w:r>
      <w:r>
        <w:rPr>
          <w:b/>
        </w:rPr>
        <w:t xml:space="preserve"> </w:t>
      </w:r>
    </w:p>
    <w:p w:rsidR="002A13F8" w:rsidRDefault="002A13F8" w:rsidP="002A13F8">
      <w:pPr>
        <w:jc w:val="center"/>
        <w:rPr>
          <w:b/>
        </w:rPr>
      </w:pPr>
    </w:p>
    <w:p w:rsidR="000D4247" w:rsidRPr="002A13F8" w:rsidRDefault="002A13F8" w:rsidP="002A13F8">
      <w:pPr>
        <w:jc w:val="center"/>
        <w:rPr>
          <w:b/>
          <w:sz w:val="22"/>
          <w:szCs w:val="22"/>
        </w:rPr>
      </w:pPr>
      <w:r w:rsidRPr="002A13F8">
        <w:rPr>
          <w:b/>
          <w:sz w:val="22"/>
          <w:szCs w:val="22"/>
        </w:rPr>
        <w:t>Interpretive Process as the Resilient Resonance of ‘Durance’ Through Perception</w:t>
      </w:r>
    </w:p>
    <w:p w:rsidR="000D4247" w:rsidRDefault="000D4247"/>
    <w:p w:rsidR="0067791D" w:rsidRDefault="0067791D"/>
    <w:p w:rsidR="007E7E99" w:rsidRDefault="007E7E99"/>
    <w:p w:rsidR="0067791D" w:rsidRDefault="00AA2B14">
      <w:r w:rsidRPr="00947833">
        <w:rPr>
          <w:b/>
        </w:rPr>
        <w:t xml:space="preserve">Henri-Louis </w:t>
      </w:r>
      <w:r w:rsidR="0067791D" w:rsidRPr="00947833">
        <w:rPr>
          <w:b/>
        </w:rPr>
        <w:t>Bergson</w:t>
      </w:r>
      <w:r w:rsidR="0067791D">
        <w:t xml:space="preserve"> ‘… was one of the most celebrated philosophers of the [20</w:t>
      </w:r>
      <w:r w:rsidR="0067791D" w:rsidRPr="0067791D">
        <w:rPr>
          <w:vertAlign w:val="superscript"/>
        </w:rPr>
        <w:t>th</w:t>
      </w:r>
      <w:r w:rsidR="0067791D">
        <w:t xml:space="preserve">] century, widely known for espousing a theory of time that explained what clocks did not:  memories, premonitions, expectations and anticipations.  Thanks to him, we now know that to act on the future one needs to start by changing the past (3)’. </w:t>
      </w:r>
    </w:p>
    <w:p w:rsidR="0067791D" w:rsidRDefault="0067791D"/>
    <w:p w:rsidR="0067791D" w:rsidRDefault="0067791D">
      <w:r>
        <w:t>When Bergson and Einstein met at a meeting arranged for them on April 6, 1922:  ‘The physicist and the philosopher clashed … they confronted each other under the eyes of a select group of intellectuals’, the occu</w:t>
      </w:r>
      <w:r w:rsidR="00CE384C">
        <w:t>r</w:t>
      </w:r>
      <w:r>
        <w:t>rence of which was designated ‘… the ‘dialogue between the greatest philosopher and the greatest physicist of the 20</w:t>
      </w:r>
      <w:r w:rsidRPr="0067791D">
        <w:rPr>
          <w:vertAlign w:val="superscript"/>
        </w:rPr>
        <w:t>th</w:t>
      </w:r>
      <w:r>
        <w:t xml:space="preserve"> century’ ‘ (</w:t>
      </w:r>
      <w:r w:rsidR="00D10946">
        <w:t xml:space="preserve">Canales  2015: page </w:t>
      </w:r>
      <w:r>
        <w:t xml:space="preserve">3). </w:t>
      </w:r>
    </w:p>
    <w:p w:rsidR="0067791D" w:rsidRDefault="0067791D"/>
    <w:p w:rsidR="0067791D" w:rsidRDefault="0067791D">
      <w:r>
        <w:t>‘</w:t>
      </w:r>
      <w:r w:rsidR="009636AB">
        <w:t>The</w:t>
      </w:r>
      <w:r>
        <w:t xml:space="preserve"> philosopher … was Henri Bergson (3). </w:t>
      </w:r>
    </w:p>
    <w:p w:rsidR="0067791D" w:rsidRDefault="0067791D"/>
    <w:p w:rsidR="0067791D" w:rsidRDefault="0067791D">
      <w:r>
        <w:t>‘In the early decades of the century, his fame, prestige, and influence surpassed that of the physicist – who, in contrast, is so well known today …</w:t>
      </w:r>
      <w:r w:rsidR="00CE384C">
        <w:t xml:space="preserve"> When the Nobel priz</w:t>
      </w:r>
      <w:r>
        <w:t xml:space="preserve">e was awarded to Einstein a few months later, it was not given for the theory that made the physicist famous: relativity.  Instead it was given ‘for his discovery of the [much less public] law of the photoelectric effect’ ‘ (3) … </w:t>
      </w:r>
    </w:p>
    <w:p w:rsidR="0067791D" w:rsidRDefault="0067791D"/>
    <w:p w:rsidR="0067791D" w:rsidRDefault="0067791D">
      <w:r>
        <w:t>‘The reasons behind</w:t>
      </w:r>
      <w:r w:rsidR="00CC526C">
        <w:t xml:space="preserve"> the decision to focus on work </w:t>
      </w:r>
      <w:r w:rsidR="00CC526C" w:rsidRPr="00CC526C">
        <w:rPr>
          <w:i/>
        </w:rPr>
        <w:t>other</w:t>
      </w:r>
      <w:r>
        <w:t xml:space="preserve"> than relativity were directly traced to what Bergson said that day in Paris (4). </w:t>
      </w:r>
    </w:p>
    <w:p w:rsidR="0067791D" w:rsidRDefault="0067791D"/>
    <w:p w:rsidR="0067791D" w:rsidRDefault="0067791D">
      <w:r>
        <w:t>‘The president of the Nobel Committee explained that although ‘most discussion centres on [Einstein’s] theory of relativity’, it did not merit the prize … ‘It will be no secret that the famous philosopher Bergson in Paris has challenged this ‘theory’.  Bergson had shown that relativity ‘pertains to epistemology’ rather than to physics (4) …</w:t>
      </w:r>
      <w:r w:rsidR="00CE384C">
        <w:t xml:space="preserve"> </w:t>
      </w:r>
    </w:p>
    <w:p w:rsidR="00CE384C" w:rsidRDefault="00CE384C"/>
    <w:p w:rsidR="00CE384C" w:rsidRDefault="00CE384C">
      <w:r>
        <w:t xml:space="preserve">‘Einstein … had been unable to convince many thinkers of the value of his definition of time, especially when his theory was compared against that of the eminent philosopher (4). </w:t>
      </w:r>
    </w:p>
    <w:p w:rsidR="00CE384C" w:rsidRDefault="00CE384C"/>
    <w:p w:rsidR="00CE384C" w:rsidRDefault="00CE384C">
      <w:r>
        <w:t xml:space="preserve">‘In his acceptance speech, Einstein remained stubborn (4). </w:t>
      </w:r>
    </w:p>
    <w:p w:rsidR="00CE384C" w:rsidRDefault="00CE384C"/>
    <w:p w:rsidR="00CE384C" w:rsidRDefault="00CE384C">
      <w:r>
        <w:t xml:space="preserve">‘He delivered a lecture that was not about the photoelectric effect … but about relativity – the work that had made him a star worldwide but of which was now in question’ (4). </w:t>
      </w:r>
    </w:p>
    <w:p w:rsidR="00CE384C" w:rsidRDefault="00CE384C"/>
    <w:p w:rsidR="00861F20" w:rsidRDefault="00861F20">
      <w:r>
        <w:t>Bergson was adamant that ‘time should … be understood, he persistently and consistently insis</w:t>
      </w:r>
      <w:r w:rsidR="00CC526C">
        <w:t xml:space="preserve">ted, </w:t>
      </w:r>
      <w:r w:rsidR="00CC526C" w:rsidRPr="00CC526C">
        <w:rPr>
          <w:i/>
        </w:rPr>
        <w:t>philosophically</w:t>
      </w:r>
      <w:r>
        <w:t xml:space="preserve">.  But what exactly did he mean by that ? (4) … </w:t>
      </w:r>
    </w:p>
    <w:p w:rsidR="003C6EC7" w:rsidRDefault="003C6EC7">
      <w:r>
        <w:br w:type="page"/>
      </w:r>
    </w:p>
    <w:p w:rsidR="00861F20" w:rsidRDefault="00861F20"/>
    <w:p w:rsidR="00861F20" w:rsidRDefault="00861F20">
      <w:r>
        <w:t xml:space="preserve">‘Why did two of the greatest minds of modern times disagree so starkly, dividing intellectual communities for years to come ? (4) … </w:t>
      </w:r>
    </w:p>
    <w:p w:rsidR="00861F20" w:rsidRDefault="00861F20"/>
    <w:p w:rsidR="00861F20" w:rsidRDefault="00861F20">
      <w:r>
        <w:t xml:space="preserve">‘The physicist responded in less than a minute [to Bergson’s 6 April 1922 exposition on ‘time’] … Einstein’s reply – stating that the time of the philosophers did not exist – was incendiary (5) … </w:t>
      </w:r>
    </w:p>
    <w:p w:rsidR="00861F20" w:rsidRDefault="00861F20"/>
    <w:p w:rsidR="00861F20" w:rsidRDefault="00861F20">
      <w:r>
        <w:t xml:space="preserve">‘What Einstein said next that evening was even more controversial: (5) </w:t>
      </w:r>
    </w:p>
    <w:p w:rsidR="00861F20" w:rsidRDefault="00861F20"/>
    <w:p w:rsidR="00861F20" w:rsidRDefault="00861F20">
      <w:r>
        <w:t xml:space="preserve">‘ ‘There remains only a psychological time, that differs from the physicist’s’ (5) … </w:t>
      </w:r>
    </w:p>
    <w:p w:rsidR="00861F20" w:rsidRDefault="00861F20"/>
    <w:p w:rsidR="006D2CCF" w:rsidRDefault="00861F20">
      <w:r>
        <w:t xml:space="preserve">‘Einstein … </w:t>
      </w:r>
      <w:r w:rsidR="006D2CCF">
        <w:t xml:space="preserve">consider[ed] as valid only two ways of understanding time:  physical and psychological.  These two ways of understanding time … had a long history (5) … </w:t>
      </w:r>
    </w:p>
    <w:p w:rsidR="006D2CCF" w:rsidRDefault="006D2CCF"/>
    <w:p w:rsidR="006D2CCF" w:rsidRDefault="006D2CCF">
      <w:r>
        <w:t xml:space="preserve">‘The simple, dualistic perspective on time advocated by Einstein appalled Bergson (5) … His theory is ‘a metaphysics grafted upon science, it is not science’, he wrote (6) … </w:t>
      </w:r>
    </w:p>
    <w:p w:rsidR="006D2CCF" w:rsidRDefault="006D2CCF"/>
    <w:p w:rsidR="006D2CCF" w:rsidRDefault="006D2CCF">
      <w:r>
        <w:t xml:space="preserve">‘The scientist’s views on time came to dominate most learned discussions on the topic, keeping in abeyance not only Bergson’s but many other artistic and literary approaches, by relegating them to a position of secondary, auxiliary importance (6).  </w:t>
      </w:r>
    </w:p>
    <w:p w:rsidR="006D2CCF" w:rsidRDefault="006D2CCF"/>
    <w:p w:rsidR="006D2CCF" w:rsidRDefault="006D2CCF">
      <w:r>
        <w:t xml:space="preserve">‘For many, Bergson’s defeat represented a victory of ‘rationality’ against ‘intuition’ (6).  </w:t>
      </w:r>
    </w:p>
    <w:p w:rsidR="006D2CCF" w:rsidRDefault="006D2CCF"/>
    <w:p w:rsidR="006D2CCF" w:rsidRDefault="006D2CCF">
      <w:r>
        <w:t xml:space="preserve">‘It marked a moment when intellectuals were no longer able to keep up with revolutions in science due to its increasing complexity.  For that reason, they should stay out of it …’ (6) was the emergent prevalent preoccupation. </w:t>
      </w:r>
    </w:p>
    <w:p w:rsidR="006D2CCF" w:rsidRDefault="006D2CCF"/>
    <w:p w:rsidR="0016721B" w:rsidRDefault="00CC526C">
      <w:r>
        <w:t xml:space="preserve">‘Most important, </w:t>
      </w:r>
      <w:r w:rsidRPr="00CC526C">
        <w:rPr>
          <w:i/>
        </w:rPr>
        <w:t>then</w:t>
      </w:r>
      <w:r w:rsidR="006D2CCF">
        <w:t xml:space="preserve"> began the period when the relevance of philosophy declined in the face of the rising influence of science (6) …</w:t>
      </w:r>
      <w:r w:rsidR="0016721B">
        <w:t xml:space="preserve"> </w:t>
      </w:r>
    </w:p>
    <w:p w:rsidR="0016721B" w:rsidRDefault="0016721B"/>
    <w:p w:rsidR="0016721B" w:rsidRDefault="0016721B">
      <w:r>
        <w:t xml:space="preserve">‘The physicist had shown that ‘space by itself, and time by itself’ were two concepts ‘doomed to fade away into mere shadows’ ‘ (6-7). </w:t>
      </w:r>
    </w:p>
    <w:p w:rsidR="0016721B" w:rsidRDefault="0016721B"/>
    <w:p w:rsidR="0016721B" w:rsidRDefault="0016721B">
      <w:r>
        <w:t xml:space="preserve">Whereas,  ‘To explain those aspects of Time that were most important and that scientists constantly disregarded, Bergson would frequently capitalise the term (7).  </w:t>
      </w:r>
    </w:p>
    <w:p w:rsidR="0016721B" w:rsidRDefault="0016721B"/>
    <w:p w:rsidR="0016721B" w:rsidRDefault="00CC526C">
      <w:r>
        <w:t xml:space="preserve">‘He associated it </w:t>
      </w:r>
      <w:r w:rsidRPr="00CC526C">
        <w:t>with</w:t>
      </w:r>
      <w:r w:rsidRPr="00CC526C">
        <w:rPr>
          <w:b/>
        </w:rPr>
        <w:t xml:space="preserve"> </w:t>
      </w:r>
      <w:r w:rsidRPr="00CC526C">
        <w:rPr>
          <w:b/>
          <w:i/>
        </w:rPr>
        <w:t>‘</w:t>
      </w:r>
      <w:r w:rsidRPr="00CC526C">
        <w:rPr>
          <w:i/>
        </w:rPr>
        <w:t>elan vital</w:t>
      </w:r>
      <w:r>
        <w:rPr>
          <w:i/>
        </w:rPr>
        <w:t>’</w:t>
      </w:r>
      <w:r w:rsidR="0016721B">
        <w:t xml:space="preserve">, a concept translated worldwide as ‘vital impulse’.  The impulse, he argued, was interwoven throughout the universe giving life an unstoppable impulse and surge, ever productive of new unexpected creations, and imperfectly grasped by science.  Although science could only deal with it imperfectly, it was the backbone of artistic and creative work … vitalism, [or] the idea that life permeates everything (7) … </w:t>
      </w:r>
    </w:p>
    <w:p w:rsidR="0016721B" w:rsidRDefault="0016721B"/>
    <w:p w:rsidR="0016721B" w:rsidRDefault="0016721B">
      <w:r>
        <w:t>‘More recently, the debate between them conti</w:t>
      </w:r>
      <w:r w:rsidR="00CC526C">
        <w:t xml:space="preserve">nues to be widely perceived as </w:t>
      </w:r>
      <w:r w:rsidR="00CC526C" w:rsidRPr="00CC526C">
        <w:rPr>
          <w:i/>
        </w:rPr>
        <w:t>inevitable</w:t>
      </w:r>
      <w:r>
        <w:t>.  ‘Bergson’s confrontation with Einstein was inevitable,’ wrote the famous philosopher Gilles Deleuze, more</w:t>
      </w:r>
      <w:r w:rsidR="00E22FA2">
        <w:t xml:space="preserve"> than half a century after the [1922]</w:t>
      </w:r>
      <w:r>
        <w:t xml:space="preserve"> meeting (8) … </w:t>
      </w:r>
    </w:p>
    <w:p w:rsidR="003C6EC7" w:rsidRDefault="003C6EC7">
      <w:r>
        <w:br w:type="page"/>
      </w:r>
    </w:p>
    <w:p w:rsidR="0016721B" w:rsidRDefault="0016721B"/>
    <w:p w:rsidR="00454345" w:rsidRDefault="0016721B">
      <w:r>
        <w:t>‘Bergson and Einstein met a few more times and exchanged a couple of letters … They neve</w:t>
      </w:r>
      <w:r w:rsidR="00454345">
        <w:t xml:space="preserve">r debated publically again (9). </w:t>
      </w:r>
    </w:p>
    <w:p w:rsidR="00454345" w:rsidRDefault="00454345"/>
    <w:p w:rsidR="00454345" w:rsidRDefault="00454345"/>
    <w:p w:rsidR="00454345" w:rsidRDefault="00D81534">
      <w:r>
        <w:t>Impl</w:t>
      </w:r>
      <w:r w:rsidR="00454345">
        <w:t xml:space="preserve">icitly, ‘clocks’ were, and still are, mechanical devices through which particular </w:t>
      </w:r>
      <w:r w:rsidR="00454345" w:rsidRPr="00EE28DB">
        <w:rPr>
          <w:b/>
        </w:rPr>
        <w:t>structural elements of perspectives</w:t>
      </w:r>
      <w:r w:rsidR="00454345">
        <w:t xml:space="preserve"> associated with </w:t>
      </w:r>
      <w:r w:rsidR="00454345" w:rsidRPr="00EE28DB">
        <w:rPr>
          <w:b/>
        </w:rPr>
        <w:t>the phenomenon of time</w:t>
      </w:r>
      <w:r w:rsidR="00454345">
        <w:t xml:space="preserve"> could be construed.  </w:t>
      </w:r>
    </w:p>
    <w:p w:rsidR="00454345" w:rsidRDefault="00454345"/>
    <w:p w:rsidR="00454345" w:rsidRDefault="00454345">
      <w:r>
        <w:t xml:space="preserve">Consequently, particular specific procedures were and are entailed in eliciting the dynamics of clock time. </w:t>
      </w:r>
    </w:p>
    <w:p w:rsidR="00454345" w:rsidRDefault="00454345"/>
    <w:p w:rsidR="00454345" w:rsidRDefault="00454345">
      <w:r>
        <w:t xml:space="preserve">Whereas, rather than a trajectory of procedures, what is required to discern and explore time in an experiential and/or metaphysical context is rather an </w:t>
      </w:r>
      <w:r w:rsidRPr="00EE28DB">
        <w:rPr>
          <w:b/>
        </w:rPr>
        <w:t>interpretive process</w:t>
      </w:r>
      <w:r>
        <w:t xml:space="preserve"> rendered through the dynamic phenomenon of meaning, significance, relevance and resonance, from my perspective, which </w:t>
      </w:r>
      <w:r w:rsidR="00EE28DB">
        <w:t xml:space="preserve">elements </w:t>
      </w:r>
      <w:r>
        <w:t xml:space="preserve">emerge through our </w:t>
      </w:r>
      <w:r w:rsidRPr="00EE28DB">
        <w:rPr>
          <w:b/>
        </w:rPr>
        <w:t>relational experience</w:t>
      </w:r>
      <w:r>
        <w:t xml:space="preserve"> – such as realised through ‘memories, premonitions, expectations and anticipations’. </w:t>
      </w:r>
    </w:p>
    <w:p w:rsidR="00454345" w:rsidRDefault="00454345"/>
    <w:p w:rsidR="00CC526C" w:rsidRDefault="00947833">
      <w:r w:rsidRPr="00947833">
        <w:rPr>
          <w:b/>
        </w:rPr>
        <w:t xml:space="preserve">Albert </w:t>
      </w:r>
      <w:r w:rsidR="00454345" w:rsidRPr="00947833">
        <w:rPr>
          <w:b/>
        </w:rPr>
        <w:t>Einstein</w:t>
      </w:r>
      <w:r w:rsidR="00454345">
        <w:t xml:space="preserve">’s stroke of presumable utilitarian </w:t>
      </w:r>
      <w:r w:rsidR="00A15516">
        <w:t>guile was to accept the existence of ‘</w:t>
      </w:r>
      <w:r w:rsidR="00A15516" w:rsidRPr="00EE28DB">
        <w:rPr>
          <w:b/>
        </w:rPr>
        <w:t>psychological time’</w:t>
      </w:r>
      <w:r w:rsidR="00A15516">
        <w:t>, along with physical time.   Thereby he was able, whenever suitable or convenient, to interpret such previously customarily metaphysica</w:t>
      </w:r>
      <w:r w:rsidR="00CC526C">
        <w:t>l qualitative phenomena</w:t>
      </w:r>
      <w:r w:rsidR="00A15516">
        <w:t xml:space="preserve"> as experience, relationship, feeling, emotion – realised such as through ‘affection</w:t>
      </w:r>
      <w:r w:rsidR="00CC526C">
        <w:t xml:space="preserve">’ and sensitivity, for instance – </w:t>
      </w:r>
      <w:r w:rsidR="00A15516">
        <w:t>a</w:t>
      </w:r>
      <w:r w:rsidR="00CC526C">
        <w:t>s actually ‘physical’ phenomena</w:t>
      </w:r>
      <w:r w:rsidR="00A15516">
        <w:t xml:space="preserve"> in t</w:t>
      </w:r>
      <w:r w:rsidR="00CC526C">
        <w:t xml:space="preserve">he ‘psychological’ context.  </w:t>
      </w:r>
    </w:p>
    <w:p w:rsidR="00CC526C" w:rsidRDefault="00CC526C"/>
    <w:p w:rsidR="000775F3" w:rsidRDefault="00CC526C">
      <w:r>
        <w:t xml:space="preserve">These would be </w:t>
      </w:r>
      <w:r w:rsidR="00A15516">
        <w:t xml:space="preserve">therefore discernible through a raft of ‘psychological’ procedures, rather than through quite </w:t>
      </w:r>
      <w:r w:rsidR="00A15516" w:rsidRPr="00EE28DB">
        <w:rPr>
          <w:b/>
        </w:rPr>
        <w:t>complex qualitative human processes</w:t>
      </w:r>
      <w:r w:rsidR="00A15516">
        <w:t xml:space="preserve"> subject to intricate interpretation based on such inherently qualitative elements as  the </w:t>
      </w:r>
      <w:r w:rsidR="00A15516" w:rsidRPr="00EE28DB">
        <w:rPr>
          <w:b/>
        </w:rPr>
        <w:t xml:space="preserve">Meaning </w:t>
      </w:r>
      <w:r w:rsidR="00A15516" w:rsidRPr="00EE28DB">
        <w:rPr>
          <w:b/>
        </w:rPr>
        <w:sym w:font="Wingdings" w:char="F0E0"/>
      </w:r>
      <w:r w:rsidR="00A15516" w:rsidRPr="00EE28DB">
        <w:rPr>
          <w:b/>
        </w:rPr>
        <w:t xml:space="preserve"> Significance </w:t>
      </w:r>
      <w:r w:rsidR="00A15516" w:rsidRPr="00EE28DB">
        <w:rPr>
          <w:b/>
        </w:rPr>
        <w:sym w:font="Wingdings" w:char="F0E0"/>
      </w:r>
      <w:r w:rsidR="00A15516" w:rsidRPr="00EE28DB">
        <w:rPr>
          <w:b/>
        </w:rPr>
        <w:t xml:space="preserve"> Relevance </w:t>
      </w:r>
      <w:r w:rsidR="00A15516" w:rsidRPr="00EE28DB">
        <w:rPr>
          <w:b/>
        </w:rPr>
        <w:sym w:font="Wingdings" w:char="F0E0"/>
      </w:r>
      <w:r w:rsidR="00A15516" w:rsidRPr="00EE28DB">
        <w:rPr>
          <w:b/>
        </w:rPr>
        <w:t xml:space="preserve"> Resonance trajectory</w:t>
      </w:r>
      <w:r w:rsidR="00A15516">
        <w:t xml:space="preserve"> I have evolved.</w:t>
      </w:r>
      <w:r w:rsidR="000775F3">
        <w:t xml:space="preserve"> </w:t>
      </w:r>
    </w:p>
    <w:p w:rsidR="000775F3" w:rsidRDefault="000775F3"/>
    <w:p w:rsidR="000775F3" w:rsidRDefault="000775F3"/>
    <w:p w:rsidR="007C2637" w:rsidRDefault="000775F3">
      <w:r>
        <w:t>Various discernible qualities are construable f</w:t>
      </w:r>
      <w:r w:rsidR="00CC526C">
        <w:t xml:space="preserve">rom Bergson’s evocation of the </w:t>
      </w:r>
      <w:r w:rsidR="00CC526C" w:rsidRPr="00EE28DB">
        <w:rPr>
          <w:b/>
          <w:i/>
        </w:rPr>
        <w:t>elan vital</w:t>
      </w:r>
      <w:r>
        <w:t xml:space="preserve">, or </w:t>
      </w:r>
      <w:r w:rsidRPr="00EE28DB">
        <w:rPr>
          <w:b/>
        </w:rPr>
        <w:t>‘vital [life/ creati</w:t>
      </w:r>
      <w:r w:rsidR="00CC526C" w:rsidRPr="00EE28DB">
        <w:rPr>
          <w:b/>
        </w:rPr>
        <w:t>ve] impulse’</w:t>
      </w:r>
      <w:r w:rsidR="00CC526C">
        <w:t xml:space="preserve">.  Inexorably, the </w:t>
      </w:r>
      <w:r w:rsidR="00CC526C" w:rsidRPr="00CC526C">
        <w:rPr>
          <w:i/>
        </w:rPr>
        <w:t>elan vital</w:t>
      </w:r>
      <w:r>
        <w:t xml:space="preserve"> implies the reality of a </w:t>
      </w:r>
      <w:r w:rsidRPr="00EE28DB">
        <w:rPr>
          <w:b/>
        </w:rPr>
        <w:t>process</w:t>
      </w:r>
      <w:r>
        <w:t xml:space="preserve"> which weaves its way through and with the </w:t>
      </w:r>
      <w:r w:rsidRPr="00EE28DB">
        <w:rPr>
          <w:b/>
        </w:rPr>
        <w:t>‘durance’</w:t>
      </w:r>
      <w:r>
        <w:t xml:space="preserve"> of time, rather than merely a procedure which serves as some form of auspicious tool.  </w:t>
      </w:r>
    </w:p>
    <w:p w:rsidR="007C2637" w:rsidRDefault="007C2637"/>
    <w:p w:rsidR="007C2637" w:rsidRDefault="000775F3">
      <w:r>
        <w:t>Palpably, therefore</w:t>
      </w:r>
      <w:r w:rsidR="007C2637">
        <w:t xml:space="preserve">, this process seems to infer the </w:t>
      </w:r>
      <w:r w:rsidR="007C2637" w:rsidRPr="00EE28DB">
        <w:rPr>
          <w:b/>
        </w:rPr>
        <w:t>qualitative phenomenon of movement</w:t>
      </w:r>
      <w:r w:rsidR="007C2637">
        <w:t xml:space="preserve"> in itself, realised through a kind of </w:t>
      </w:r>
      <w:r w:rsidR="007C2637" w:rsidRPr="00EE28DB">
        <w:rPr>
          <w:b/>
        </w:rPr>
        <w:t>evident fluidity</w:t>
      </w:r>
      <w:r w:rsidR="007C2637">
        <w:t xml:space="preserve"> which could resemble a tendency to </w:t>
      </w:r>
      <w:r w:rsidR="007C2637" w:rsidRPr="00EE28DB">
        <w:rPr>
          <w:b/>
        </w:rPr>
        <w:t>equilibrium</w:t>
      </w:r>
      <w:r w:rsidR="007C2637">
        <w:t xml:space="preserve"> when appreciated as an integral element of life in perpetuity, or human essence. </w:t>
      </w:r>
    </w:p>
    <w:p w:rsidR="007C2637" w:rsidRDefault="007C2637"/>
    <w:p w:rsidR="007C2637" w:rsidRDefault="007C2637">
      <w:r w:rsidRPr="00EE28DB">
        <w:rPr>
          <w:b/>
        </w:rPr>
        <w:t>Resilient resonance</w:t>
      </w:r>
      <w:r>
        <w:t xml:space="preserve"> would be required for this such ‘impulsive … surge’ to retain vibrant consistency and continuity, e</w:t>
      </w:r>
      <w:r w:rsidR="00CC526C">
        <w:t xml:space="preserve">specially since the quality of </w:t>
      </w:r>
      <w:r w:rsidR="00CC526C" w:rsidRPr="00CC526C">
        <w:rPr>
          <w:i/>
        </w:rPr>
        <w:t>elan vital</w:t>
      </w:r>
      <w:r>
        <w:t xml:space="preserve"> in itself seems to evoke such qualitative resonance. </w:t>
      </w:r>
    </w:p>
    <w:p w:rsidR="003C6EC7" w:rsidRDefault="003C6EC7">
      <w:r>
        <w:br w:type="page"/>
      </w:r>
    </w:p>
    <w:p w:rsidR="007C2637" w:rsidRDefault="007C2637"/>
    <w:p w:rsidR="007C2637" w:rsidRDefault="007C2637">
      <w:r>
        <w:t>Ultimately, the ‘setting apart’ of durance, even if configured as ‘duration’, would eventually culminate in the notion of ‘setting apart’ all qualitative endeavour – such as aesthetics, artistic enterprise, creativity, emotion, imagination, perhaps even ethics – from the physical procedure and structural propensity which proliferates</w:t>
      </w:r>
      <w:r w:rsidR="009C4719">
        <w:t xml:space="preserve"> in</w:t>
      </w:r>
      <w:r>
        <w:t xml:space="preserve"> scientific, and indeed much of ‘psychological’, endeavour and analysis. </w:t>
      </w:r>
    </w:p>
    <w:p w:rsidR="007C2637" w:rsidRDefault="007C2637"/>
    <w:p w:rsidR="007C2637" w:rsidRDefault="007C2637">
      <w:r>
        <w:t xml:space="preserve">Thus human relational experience would be rendered devoid of much substantial meaning, significance, relevance, and resonance, which is what seems to have transpired essentially. </w:t>
      </w:r>
    </w:p>
    <w:p w:rsidR="007C2637" w:rsidRDefault="007C2637"/>
    <w:p w:rsidR="00454345" w:rsidRDefault="007C2637">
      <w:r>
        <w:t>Actually, this such anomalous deleterious condition seemed inher</w:t>
      </w:r>
      <w:r w:rsidR="00CC526C">
        <w:t xml:space="preserve">ent in Bergson’s claim through </w:t>
      </w:r>
      <w:r w:rsidR="004F35DF" w:rsidRPr="004F35DF">
        <w:rPr>
          <w:i/>
        </w:rPr>
        <w:t>Le</w:t>
      </w:r>
      <w:r w:rsidR="004F35DF">
        <w:t xml:space="preserve"> </w:t>
      </w:r>
      <w:r w:rsidR="00CC526C" w:rsidRPr="00D90747">
        <w:rPr>
          <w:i/>
        </w:rPr>
        <w:t>Rire</w:t>
      </w:r>
      <w:r>
        <w:t xml:space="preserve"> </w:t>
      </w:r>
      <w:r w:rsidR="004F35DF">
        <w:t xml:space="preserve">(1900:  basically </w:t>
      </w:r>
      <w:r w:rsidR="004F35DF" w:rsidRPr="004F35DF">
        <w:rPr>
          <w:i/>
        </w:rPr>
        <w:t>Laughter</w:t>
      </w:r>
      <w:r w:rsidR="004F35DF">
        <w:t xml:space="preserve">) </w:t>
      </w:r>
      <w:r>
        <w:t xml:space="preserve">that when human action </w:t>
      </w:r>
      <w:r w:rsidR="00EE28DB">
        <w:t xml:space="preserve">or endeavour </w:t>
      </w:r>
      <w:r>
        <w:t>i</w:t>
      </w:r>
      <w:r w:rsidR="00F13634">
        <w:t>s construed as mechanical, as through many facets of humour,</w:t>
      </w:r>
      <w:r>
        <w:t xml:space="preserve"> cartoons and jokes, then it becomes</w:t>
      </w:r>
      <w:r w:rsidR="00F13634">
        <w:t xml:space="preserve"> comical, perhaps absurd, and thus tends to attract laughter as a response, perhaps thereby indicative of the ridiculous ! </w:t>
      </w:r>
      <w:r>
        <w:t xml:space="preserve">  </w:t>
      </w:r>
      <w:r w:rsidR="00A15516">
        <w:t xml:space="preserve">   </w:t>
      </w:r>
    </w:p>
    <w:p w:rsidR="00454345" w:rsidRDefault="00454345"/>
    <w:p w:rsidR="00454345" w:rsidRDefault="00454345"/>
    <w:p w:rsidR="0016721B" w:rsidRDefault="0016721B"/>
    <w:p w:rsidR="00B10EEA" w:rsidRDefault="0016721B">
      <w:r>
        <w:t>‘After their first encounter, Einstein insisted that the philosopher</w:t>
      </w:r>
      <w:r w:rsidR="004F35DF">
        <w:t xml:space="preserve"> simply did not understand the </w:t>
      </w:r>
      <w:r w:rsidRPr="004F35DF">
        <w:rPr>
          <w:i/>
        </w:rPr>
        <w:t>phys</w:t>
      </w:r>
      <w:r w:rsidR="004F35DF" w:rsidRPr="004F35DF">
        <w:rPr>
          <w:i/>
        </w:rPr>
        <w:t>ics</w:t>
      </w:r>
      <w:r>
        <w:t xml:space="preserve"> of relativity – an accusation with which most of Einstein’s defenders agreed and which Bergson forcefully resisted </w:t>
      </w:r>
      <w:r w:rsidR="00B10EEA">
        <w:t xml:space="preserve">(9) </w:t>
      </w:r>
      <w:r>
        <w:t>…</w:t>
      </w:r>
      <w:r w:rsidR="00B10EEA">
        <w:t xml:space="preserve">  </w:t>
      </w:r>
    </w:p>
    <w:p w:rsidR="00B10EEA" w:rsidRDefault="00B10EEA"/>
    <w:p w:rsidR="00B10EEA" w:rsidRDefault="00B10EEA">
      <w:r>
        <w:t xml:space="preserve">‘Bergson’s response has frequently been ignored (9). </w:t>
      </w:r>
    </w:p>
    <w:p w:rsidR="00B10EEA" w:rsidRDefault="00B10EEA"/>
    <w:p w:rsidR="0070625E" w:rsidRDefault="00B10EEA">
      <w:r>
        <w:t>‘By taking it in consideration, we can see that their dispute hinged on a lot more than mere technical disagreements pertaining to factual details of relativity theory.  Bergson never acknowledged defeat.  According to him, it was Einstein and his interl</w:t>
      </w:r>
      <w:r w:rsidR="004F35DF">
        <w:t xml:space="preserve">ocutors who did not understand </w:t>
      </w:r>
      <w:r w:rsidR="004F35DF" w:rsidRPr="004F35DF">
        <w:rPr>
          <w:i/>
        </w:rPr>
        <w:t>him</w:t>
      </w:r>
      <w:r w:rsidR="0070625E">
        <w:t xml:space="preserve">. (9)’ </w:t>
      </w:r>
    </w:p>
    <w:p w:rsidR="0070625E" w:rsidRDefault="0070625E"/>
    <w:p w:rsidR="0070625E" w:rsidRDefault="0070625E">
      <w:r>
        <w:t>Eventually,  ‘It became c</w:t>
      </w:r>
      <w:r w:rsidR="004F35DF">
        <w:t xml:space="preserve">lear that Bergson’s concept of </w:t>
      </w:r>
      <w:r w:rsidR="004F35DF" w:rsidRPr="004F35DF">
        <w:rPr>
          <w:i/>
        </w:rPr>
        <w:t>duration</w:t>
      </w:r>
      <w:r>
        <w:t xml:space="preserve"> – a label used by the philosopher to describe aspects of time that could never be grasped quantitatively – had to be ‘set apart’ ‘ (10). </w:t>
      </w:r>
    </w:p>
    <w:p w:rsidR="0070625E" w:rsidRDefault="0070625E"/>
    <w:p w:rsidR="0070625E" w:rsidRDefault="0070625E">
      <w:r>
        <w:t xml:space="preserve">Consequently,  ‘This book is about two men and one day (10) … </w:t>
      </w:r>
    </w:p>
    <w:p w:rsidR="0070625E" w:rsidRDefault="0070625E"/>
    <w:p w:rsidR="00D62DFE" w:rsidRDefault="0070625E">
      <w:r>
        <w:t xml:space="preserve">‘Most important, it is about </w:t>
      </w:r>
      <w:r w:rsidR="004F35DF">
        <w:t xml:space="preserve">how these respective advocates </w:t>
      </w:r>
      <w:r w:rsidR="004F35DF" w:rsidRPr="004F35DF">
        <w:rPr>
          <w:i/>
        </w:rPr>
        <w:t>came to be who they were</w:t>
      </w:r>
      <w:r>
        <w:t>.  Specific events and interactions shaped them as much as they, in turn, shaped the world around them.  After arguing fo</w:t>
      </w:r>
      <w:r w:rsidR="00AA798B">
        <w:t xml:space="preserve">r nearly a century in terms of </w:t>
      </w:r>
      <w:r w:rsidR="00AA798B" w:rsidRPr="00AA798B">
        <w:rPr>
          <w:i/>
        </w:rPr>
        <w:t>for</w:t>
      </w:r>
      <w:r>
        <w:t xml:space="preserve"> or</w:t>
      </w:r>
      <w:r w:rsidR="00AA798B">
        <w:t xml:space="preserve"> </w:t>
      </w:r>
      <w:r w:rsidR="00AA798B" w:rsidRPr="00AA798B">
        <w:rPr>
          <w:i/>
        </w:rPr>
        <w:t>against</w:t>
      </w:r>
      <w:r>
        <w:t>, we can now search for</w:t>
      </w:r>
      <w:r w:rsidR="00AA798B">
        <w:t xml:space="preserve"> a third route:  to understand </w:t>
      </w:r>
      <w:r w:rsidR="00AA798B" w:rsidRPr="00AA798B">
        <w:rPr>
          <w:i/>
        </w:rPr>
        <w:t>both</w:t>
      </w:r>
      <w:r>
        <w:t xml:space="preserve"> of their positions, their emergence, and their context’ (10).</w:t>
      </w:r>
      <w:r w:rsidR="00D62DFE">
        <w:t xml:space="preserve"> </w:t>
      </w:r>
    </w:p>
    <w:p w:rsidR="00D62DFE" w:rsidRDefault="00D62DFE"/>
    <w:p w:rsidR="00D62DFE" w:rsidRDefault="00D62DFE">
      <w:r>
        <w:t>‘… Einstein was crowned as the man whose work took ‘sensorial perception</w:t>
      </w:r>
      <w:r w:rsidR="00D65220">
        <w:t>’</w:t>
      </w:r>
      <w:r>
        <w:t xml:space="preserve"> and analytical principles as sources </w:t>
      </w:r>
      <w:r w:rsidR="00AA798B">
        <w:t xml:space="preserve">of knowledge … </w:t>
      </w:r>
      <w:r w:rsidR="00AA798B" w:rsidRPr="00AA798B">
        <w:rPr>
          <w:i/>
        </w:rPr>
        <w:t>time dilation</w:t>
      </w:r>
      <w:r>
        <w:t xml:space="preserve"> … profoundly shocked the scientists and the general public … Researchers calculated a striking difference between ‘time’, as measured by a stationary clock when compared to ‘time’ as measured by a clock in motion.  Which of these referred to </w:t>
      </w:r>
      <w:r w:rsidR="00AA798B">
        <w:t xml:space="preserve">time ?  According to Einstein, </w:t>
      </w:r>
      <w:r w:rsidR="00AA798B" w:rsidRPr="00AA798B">
        <w:rPr>
          <w:i/>
        </w:rPr>
        <w:t>both</w:t>
      </w:r>
      <w:r>
        <w:t xml:space="preserve"> – that is, all frames of reference should be treated as equal (11) … </w:t>
      </w:r>
    </w:p>
    <w:p w:rsidR="003C6EC7" w:rsidRDefault="003C6EC7">
      <w:r>
        <w:br w:type="page"/>
      </w:r>
    </w:p>
    <w:p w:rsidR="00D62DFE" w:rsidRDefault="00D62DFE"/>
    <w:p w:rsidR="00D62DFE" w:rsidRDefault="00D62DFE">
      <w:r>
        <w:t xml:space="preserve">‘Relativity scientists argued that our common conception of ‘simultaneity’ needed to be upgraded:  two events that seemed to occur simultaneously according to one observer were not necessarily simultaneous for another one (11-12) … scientists not only … abandon[ed] the concept of absolute simultaneity, it also led them to a host of additional paradoxical effects, including </w:t>
      </w:r>
      <w:r w:rsidR="00AA798B" w:rsidRPr="00AA798B">
        <w:rPr>
          <w:i/>
        </w:rPr>
        <w:t>time dilation</w:t>
      </w:r>
      <w:r>
        <w:t xml:space="preserve"> (12) … </w:t>
      </w:r>
    </w:p>
    <w:p w:rsidR="00D62DFE" w:rsidRDefault="00D62DFE"/>
    <w:p w:rsidR="00C13514" w:rsidRDefault="00C13514"/>
    <w:p w:rsidR="00D65220" w:rsidRDefault="00D65220">
      <w:r>
        <w:t xml:space="preserve">Thus we would seem to face the definitional dilemma of having to ascertain just what form of ‘perception’ is </w:t>
      </w:r>
      <w:r w:rsidRPr="00EE28DB">
        <w:rPr>
          <w:b/>
        </w:rPr>
        <w:t>‘sensorial perception’</w:t>
      </w:r>
      <w:r>
        <w:t xml:space="preserve"> ? </w:t>
      </w:r>
    </w:p>
    <w:p w:rsidR="00D65220" w:rsidRDefault="00D65220"/>
    <w:p w:rsidR="00D65220" w:rsidRDefault="00D65220">
      <w:r>
        <w:t xml:space="preserve">Indeed, is </w:t>
      </w:r>
      <w:r w:rsidRPr="00EE28DB">
        <w:rPr>
          <w:b/>
        </w:rPr>
        <w:t>sensation</w:t>
      </w:r>
      <w:r>
        <w:t xml:space="preserve"> a form of perception, as such; or is it actually perception itself ? </w:t>
      </w:r>
    </w:p>
    <w:p w:rsidR="00D65220" w:rsidRDefault="00D65220"/>
    <w:p w:rsidR="00D65220" w:rsidRDefault="00D65220">
      <w:r>
        <w:t xml:space="preserve">If we presume with Einstein and his logical positivist cohorts that sensation, as the expression of what is ‘sensorial’, is merely an autonomous physical manifestation of perception, then surely we will eventually lose track of what could possibly comprise the definitive source of such a form of perception. </w:t>
      </w:r>
    </w:p>
    <w:p w:rsidR="00D65220" w:rsidRDefault="00D65220"/>
    <w:p w:rsidR="00D65220" w:rsidRDefault="00D65220">
      <w:r>
        <w:t xml:space="preserve">However, if perception in itself is the source of whatever is ‘sensorial’ – ostensibly, that which </w:t>
      </w:r>
      <w:r w:rsidRPr="00EE28DB">
        <w:rPr>
          <w:u w:val="single"/>
        </w:rPr>
        <w:t>pertains</w:t>
      </w:r>
      <w:r>
        <w:t xml:space="preserve"> t</w:t>
      </w:r>
      <w:r w:rsidR="00AA798B">
        <w:t xml:space="preserve">o sense, not necessarily sense </w:t>
      </w:r>
      <w:r w:rsidR="00AA798B" w:rsidRPr="00AA798B">
        <w:rPr>
          <w:i/>
        </w:rPr>
        <w:t>per se</w:t>
      </w:r>
      <w:r>
        <w:t xml:space="preserve"> – then sensation may remain manifestly perceptual and still yet in itself comprise a definitive </w:t>
      </w:r>
      <w:r w:rsidRPr="00EE28DB">
        <w:rPr>
          <w:b/>
        </w:rPr>
        <w:t>essential source</w:t>
      </w:r>
      <w:r>
        <w:t>, presumably, and eve</w:t>
      </w:r>
      <w:r w:rsidR="00AA798B">
        <w:t xml:space="preserve">n reasonably, realised through </w:t>
      </w:r>
      <w:r w:rsidR="00AA798B" w:rsidRPr="00AA798B">
        <w:rPr>
          <w:i/>
        </w:rPr>
        <w:t>elan vital</w:t>
      </w:r>
      <w:r>
        <w:t xml:space="preserve"> as the perpetual ‘vital [life] impulse’, since Bergson seems to defer fro</w:t>
      </w:r>
      <w:r w:rsidR="00AA798B">
        <w:t xml:space="preserve">m an insistence that this such </w:t>
      </w:r>
      <w:r w:rsidR="00AA798B" w:rsidRPr="00AA798B">
        <w:rPr>
          <w:i/>
        </w:rPr>
        <w:t>elan vital</w:t>
      </w:r>
      <w:r>
        <w:t xml:space="preserve"> lacks perpetuity ! </w:t>
      </w:r>
    </w:p>
    <w:p w:rsidR="00D65220" w:rsidRDefault="00D65220"/>
    <w:p w:rsidR="00D65220" w:rsidRDefault="00D65220">
      <w:r>
        <w:t xml:space="preserve">What would remain pertinent would be to affirm the place, nature and propensity of </w:t>
      </w:r>
      <w:r w:rsidRPr="00EE28DB">
        <w:rPr>
          <w:b/>
        </w:rPr>
        <w:t>‘intuition’</w:t>
      </w:r>
      <w:r>
        <w:t xml:space="preserve"> in all this. </w:t>
      </w:r>
    </w:p>
    <w:p w:rsidR="00D65220" w:rsidRDefault="00D65220"/>
    <w:p w:rsidR="00D65220" w:rsidRDefault="00D65220"/>
    <w:p w:rsidR="00D65220" w:rsidRDefault="00D65220"/>
    <w:p w:rsidR="00F9656C" w:rsidRDefault="00D62DFE">
      <w:r>
        <w:t>‘The philosopher John Dewey, known as one of the main representatives of American pragmatism, forcefully claimed that ‘no philosophic problem will ever exhibit just the same face and aspect that it presented before Professor Bergson’.  William James, the Harvard professor and famed psy</w:t>
      </w:r>
      <w:r w:rsidR="00AA798B">
        <w:t xml:space="preserve">chologist, described Bergson’s </w:t>
      </w:r>
      <w:r w:rsidR="00AA798B" w:rsidRPr="00AA798B">
        <w:rPr>
          <w:i/>
        </w:rPr>
        <w:t>Creative Evolution</w:t>
      </w:r>
      <w:r w:rsidR="00E708F5">
        <w:t xml:space="preserve"> (1907</w:t>
      </w:r>
      <w:r>
        <w:t>) as ‘a true miracle’, marking the beginn</w:t>
      </w:r>
      <w:r w:rsidR="00AA798B">
        <w:t xml:space="preserve">ing of a new era’.  For James, </w:t>
      </w:r>
      <w:r w:rsidR="00AA798B" w:rsidRPr="00AA798B">
        <w:rPr>
          <w:i/>
        </w:rPr>
        <w:t>Matter and Memory</w:t>
      </w:r>
      <w:r>
        <w:t xml:space="preserve"> (1896) created ‘a sort of Copernican revolution …’  The philosopher an</w:t>
      </w:r>
      <w:r w:rsidR="00266B04">
        <w:t>d</w:t>
      </w:r>
      <w:r>
        <w:t xml:space="preserve"> historian of philosophy Etienne Gilson categorically claimed that the first third of the 20</w:t>
      </w:r>
      <w:r w:rsidRPr="00D62DFE">
        <w:rPr>
          <w:vertAlign w:val="superscript"/>
        </w:rPr>
        <w:t>th</w:t>
      </w:r>
      <w:r>
        <w:t xml:space="preserve"> century was ‘the age of Bergson’ (12) …</w:t>
      </w:r>
      <w:r w:rsidR="00F9656C">
        <w:t xml:space="preserve"> </w:t>
      </w:r>
    </w:p>
    <w:p w:rsidR="00F9656C" w:rsidRDefault="00F9656C"/>
    <w:p w:rsidR="00F9656C" w:rsidRDefault="00F9656C">
      <w:r>
        <w:t xml:space="preserve">‘Yet others considered his work as marking the passing of winter and the coming of a new spring for Western civilisation’ (12-13). </w:t>
      </w:r>
    </w:p>
    <w:p w:rsidR="00F9656C" w:rsidRDefault="00F9656C"/>
    <w:p w:rsidR="00F9656C" w:rsidRDefault="00F9656C">
      <w:r>
        <w:t xml:space="preserve">Nevertheless,  ‘Bergson was widely viewed as the main man leading the ‘insurgence against reason’ that many diagnosed as a contemporary disease of the interwar period.  As a result, he was accused of denigrating the ‘physical sciences’ (13) … </w:t>
      </w:r>
    </w:p>
    <w:p w:rsidR="00F9656C" w:rsidRDefault="00F9656C"/>
    <w:p w:rsidR="00BA64D1" w:rsidRDefault="00F9656C">
      <w:r>
        <w:t>‘The mathematician and philosopher Bertrand Russell charged him with [an] anti-intellectualism … in which intuition ruled over reason’ (13).</w:t>
      </w:r>
      <w:r w:rsidR="00BA64D1">
        <w:t xml:space="preserve"> </w:t>
      </w:r>
    </w:p>
    <w:p w:rsidR="003C6EC7" w:rsidRDefault="003C6EC7">
      <w:r>
        <w:br w:type="page"/>
      </w:r>
    </w:p>
    <w:p w:rsidR="00BA64D1" w:rsidRDefault="00BA64D1"/>
    <w:p w:rsidR="00BA64D1" w:rsidRDefault="00BA64D1">
      <w:r>
        <w:t>Bergson’s ‘…</w:t>
      </w:r>
      <w:r w:rsidR="00AA798B">
        <w:t xml:space="preserve"> fifth book, </w:t>
      </w:r>
      <w:r w:rsidR="009D2972" w:rsidRPr="00AA798B">
        <w:rPr>
          <w:i/>
        </w:rPr>
        <w:t>Creative Evolution</w:t>
      </w:r>
      <w:r>
        <w:t xml:space="preserve"> (1907), brought him universal fame (13) … </w:t>
      </w:r>
    </w:p>
    <w:p w:rsidR="00BA64D1" w:rsidRDefault="00BA64D1"/>
    <w:p w:rsidR="00AA798B" w:rsidRDefault="00BA64D1">
      <w:r>
        <w:t>‘This universal fame followed him</w:t>
      </w:r>
      <w:r w:rsidR="00AA798B">
        <w:t xml:space="preserve"> until 1922, when he published </w:t>
      </w:r>
      <w:r w:rsidR="00AA798B" w:rsidRPr="00AA798B">
        <w:rPr>
          <w:i/>
        </w:rPr>
        <w:t>Duration and Simultaneity</w:t>
      </w:r>
      <w:r>
        <w:t xml:space="preserve">, a book he described as a ‘confrontation’ against Einstein’s theory </w:t>
      </w:r>
      <w:r w:rsidR="00AA798B">
        <w:t xml:space="preserve">(14) </w:t>
      </w:r>
      <w:r>
        <w:t xml:space="preserve">… </w:t>
      </w:r>
    </w:p>
    <w:p w:rsidR="00AA798B" w:rsidRDefault="00AA798B"/>
    <w:p w:rsidR="00BA64D1" w:rsidRDefault="00AA798B">
      <w:r>
        <w:t>‘</w:t>
      </w:r>
      <w:r w:rsidR="00BA64D1">
        <w:t xml:space="preserve">It was in press during their meeting and appeared later that year (14) … </w:t>
      </w:r>
    </w:p>
    <w:p w:rsidR="00BA64D1" w:rsidRDefault="00BA64D1"/>
    <w:p w:rsidR="00BA64D1" w:rsidRDefault="00BA64D1">
      <w:r>
        <w:t xml:space="preserve">‘Bergson and Einstein were frequently cited together as icons of modernity and of cultural and literary modernism.  Their fame reached across the world’ (14). </w:t>
      </w:r>
    </w:p>
    <w:p w:rsidR="00BA64D1" w:rsidRDefault="00BA64D1"/>
    <w:p w:rsidR="00EB0089" w:rsidRDefault="00BA64D1">
      <w:r>
        <w:t>‘The confrontation between the two intellects was particularly shocking because those involved believed that agreement in scholarly matters, especially in scientific ones, should be reached … By the end of the 20</w:t>
      </w:r>
      <w:r w:rsidRPr="00BA64D1">
        <w:rPr>
          <w:vertAlign w:val="superscript"/>
        </w:rPr>
        <w:t>th</w:t>
      </w:r>
      <w:r>
        <w:t xml:space="preserve"> century the debate was still a ‘head-on clash of rival con</w:t>
      </w:r>
      <w:r w:rsidR="00EB0089">
        <w:t xml:space="preserve">ceptions’ (14). </w:t>
      </w:r>
    </w:p>
    <w:p w:rsidR="00EB0089" w:rsidRDefault="00EB0089"/>
    <w:p w:rsidR="00EB0089" w:rsidRDefault="00EB0089">
      <w:r>
        <w:t xml:space="preserve">Hence, ‘… before the [Nobel] Prize was awarded [to Einstein] that same year, some wondered if Bergson’s critique had thrown ‘the whole relativity doctrine into the lap of metaphysics, from which … Einstein was determined to rescue it (15). </w:t>
      </w:r>
    </w:p>
    <w:p w:rsidR="00EB0089" w:rsidRDefault="00EB0089"/>
    <w:p w:rsidR="00EB0089" w:rsidRDefault="00EB0089">
      <w:r>
        <w:t>Throughout,  ‘The years that followed their encounter in Paris … thinkers across a wide variety of disciplines debated</w:t>
      </w:r>
      <w:r w:rsidR="009D373E">
        <w:t xml:space="preserve"> about how to read the complex </w:t>
      </w:r>
      <w:r w:rsidRPr="009D373E">
        <w:rPr>
          <w:i/>
        </w:rPr>
        <w:t>unfolding of nat</w:t>
      </w:r>
      <w:r w:rsidR="0016468F" w:rsidRPr="009D373E">
        <w:rPr>
          <w:i/>
        </w:rPr>
        <w:t>u</w:t>
      </w:r>
      <w:r w:rsidR="009D373E" w:rsidRPr="009D373E">
        <w:rPr>
          <w:i/>
        </w:rPr>
        <w:t>re through time</w:t>
      </w:r>
      <w:r>
        <w:t xml:space="preserve"> (15) … </w:t>
      </w:r>
    </w:p>
    <w:p w:rsidR="00EB0089" w:rsidRDefault="00EB0089"/>
    <w:p w:rsidR="00EB0089" w:rsidRDefault="00EB0089">
      <w:r>
        <w:t>‘This was a period of extreme tension between France and Germany, which were still recoilin</w:t>
      </w:r>
      <w:r w:rsidR="003772A0">
        <w:t>g from the Great War (1914-1918)</w:t>
      </w:r>
      <w:r>
        <w:t xml:space="preserve"> and under the spell of lingering resentments and violent accusations’ (16). </w:t>
      </w:r>
    </w:p>
    <w:p w:rsidR="00EB0089" w:rsidRDefault="00EB0089"/>
    <w:p w:rsidR="00EB0089" w:rsidRDefault="00EB0089">
      <w:r>
        <w:t xml:space="preserve">Whereas,  ‘Einstein had protested the Great War, Bergson had patriotically defended the actions of his country’ (16). </w:t>
      </w:r>
    </w:p>
    <w:p w:rsidR="00EB0089" w:rsidRDefault="00EB0089"/>
    <w:p w:rsidR="00EB0089" w:rsidRDefault="00EB0089">
      <w:r>
        <w:t xml:space="preserve">‘After intense coverage of Einstein’s work in newspapers and learned circles, here was the first opportunity to discuss relativity [through the aegis of this April 1922 forum] … Many hoped that in an intimate question-and-answer forum Einstein would reveal ‘more than through his written work, his intimate principles and true driving ideas’ (17) … </w:t>
      </w:r>
    </w:p>
    <w:p w:rsidR="00EB0089" w:rsidRDefault="00EB0089"/>
    <w:p w:rsidR="00E513B1" w:rsidRDefault="00EB0089">
      <w:r>
        <w:t>‘Einstein was invited to France with the express purpose that his visit would ‘serve to restore relations between German and French scholars’.  In his travel notification to the Prussian Academy of Sciences, he quoted the letter of invitation from Paul Langevin:  ‘The interests of science demand that relations between German scientists and us be re-established’.</w:t>
      </w:r>
      <w:r w:rsidR="00E513B1">
        <w:t xml:space="preserve">  Langevin, future host, close colleague, and old friend, firmly believed that Einstein ‘will contribute to this better than anyone else’ (17). </w:t>
      </w:r>
    </w:p>
    <w:p w:rsidR="00E513B1" w:rsidRDefault="00E513B1"/>
    <w:p w:rsidR="00E513B1" w:rsidRDefault="00E513B1">
      <w:r>
        <w:t xml:space="preserve">‘Einstein had become a veritable celebrity a few years before the encounter in Paris, when he was catapulted to fame in 1919, at the end of the [First World] War (17) … </w:t>
      </w:r>
    </w:p>
    <w:p w:rsidR="003C6EC7" w:rsidRDefault="003C6EC7">
      <w:r>
        <w:br w:type="page"/>
      </w:r>
    </w:p>
    <w:p w:rsidR="00E513B1" w:rsidRDefault="00E513B1"/>
    <w:p w:rsidR="00C30530" w:rsidRDefault="00E513B1">
      <w:r>
        <w:t>‘Before becoming a worldwide star, Einstein worked hard to expand the relevan</w:t>
      </w:r>
      <w:r w:rsidR="009D373E">
        <w:t xml:space="preserve">ce of his theory of relativity </w:t>
      </w:r>
      <w:r w:rsidR="009D373E" w:rsidRPr="009D373E">
        <w:rPr>
          <w:i/>
        </w:rPr>
        <w:t>beyond</w:t>
      </w:r>
      <w:r>
        <w:t xml:space="preserve"> the community of physicists … Popular and specialised expositions of relativity proliferated almost automatically after [about ‘1917’]’ (18).</w:t>
      </w:r>
      <w:r w:rsidR="00C30530">
        <w:t xml:space="preserve"> </w:t>
      </w:r>
    </w:p>
    <w:p w:rsidR="00C30530" w:rsidRDefault="00C30530"/>
    <w:p w:rsidR="00C30530" w:rsidRDefault="00C30530"/>
    <w:p w:rsidR="00C30530" w:rsidRDefault="00C30530">
      <w:r>
        <w:t xml:space="preserve">Even to assert such an evident relational, experiential and metaphysical phenomenon as ‘the complex unfolding of nature throughout time’ remains indicative of the </w:t>
      </w:r>
      <w:r w:rsidRPr="00523A7D">
        <w:rPr>
          <w:b/>
        </w:rPr>
        <w:t>fluid manifestation of time</w:t>
      </w:r>
      <w:r>
        <w:t xml:space="preserve"> through our existential experience, the realisation of which would tend to reverberate resonantly through some sense of pervasive equilibrium. </w:t>
      </w:r>
    </w:p>
    <w:p w:rsidR="00C30530" w:rsidRDefault="00C30530"/>
    <w:p w:rsidR="00C30530" w:rsidRDefault="00C30530">
      <w:r>
        <w:t>Nature, as the source of l</w:t>
      </w:r>
      <w:r w:rsidR="009D373E">
        <w:t xml:space="preserve">ife and the ‘vital impulse’ of </w:t>
      </w:r>
      <w:r w:rsidR="009D373E" w:rsidRPr="009D373E">
        <w:rPr>
          <w:i/>
        </w:rPr>
        <w:t>elan vital</w:t>
      </w:r>
      <w:r w:rsidR="00523A7D">
        <w:t xml:space="preserve">, </w:t>
      </w:r>
      <w:r>
        <w:t xml:space="preserve">would thereby remain the auspicious experiential context through which such vitality could be viably cultivated and prosper as the epitome of the elemental process of </w:t>
      </w:r>
      <w:r w:rsidRPr="00523A7D">
        <w:rPr>
          <w:b/>
        </w:rPr>
        <w:t>relational perpetuity</w:t>
      </w:r>
      <w:r>
        <w:t xml:space="preserve">. </w:t>
      </w:r>
    </w:p>
    <w:p w:rsidR="00C30530" w:rsidRDefault="00C30530"/>
    <w:p w:rsidR="00C30530" w:rsidRDefault="00C30530">
      <w:r>
        <w:t xml:space="preserve">Consistent with such fine-grained rendition of our experience through such a medium of implicit equilibrium, it follows the character of everyday experience realised in this way could sustain a </w:t>
      </w:r>
      <w:r w:rsidRPr="00523A7D">
        <w:rPr>
          <w:b/>
        </w:rPr>
        <w:t>finely tuned sensitivity</w:t>
      </w:r>
      <w:r>
        <w:t xml:space="preserve"> to the inherent </w:t>
      </w:r>
      <w:r w:rsidRPr="00523A7D">
        <w:rPr>
          <w:b/>
        </w:rPr>
        <w:t>profound intricacy</w:t>
      </w:r>
      <w:r>
        <w:t xml:space="preserve"> of our life-world situation and aspect. </w:t>
      </w:r>
    </w:p>
    <w:p w:rsidR="00C30530" w:rsidRDefault="00C30530"/>
    <w:p w:rsidR="00C30530" w:rsidRDefault="00C30530">
      <w:r>
        <w:t>This would be situated to enable appreciation</w:t>
      </w:r>
      <w:r w:rsidR="00823A0A">
        <w:t xml:space="preserve"> of</w:t>
      </w:r>
      <w:r>
        <w:t xml:space="preserve"> and affinity for the </w:t>
      </w:r>
      <w:r w:rsidRPr="00523A7D">
        <w:rPr>
          <w:b/>
        </w:rPr>
        <w:t>essential myriad diversity</w:t>
      </w:r>
      <w:r>
        <w:t xml:space="preserve"> of our dynamic life-world situation for each and all of us.  </w:t>
      </w:r>
    </w:p>
    <w:p w:rsidR="00C30530" w:rsidRDefault="00C30530"/>
    <w:p w:rsidR="00C30530" w:rsidRDefault="00C30530"/>
    <w:p w:rsidR="002C11C5" w:rsidRDefault="002C11C5"/>
    <w:p w:rsidR="002C11C5" w:rsidRDefault="002C11C5">
      <w:r>
        <w:t xml:space="preserve">‘Edouard Le Roy, a student of Bergson [and the April 1922 meeting ‘organiser’] … believed that ‘the point of view of philosophers and physicists were both equally legitimate’ but were – in the end – different:  ‘I believe in particular that the problem of time is not the same for Einstein and Bergson’.  Le Roy concluded his commentary [at the April 1922 meeting] by saying that since ‘Bergson was among us’ it would be more appropriate for ‘Bergson himself to take the floor’ (19) … </w:t>
      </w:r>
    </w:p>
    <w:p w:rsidR="002C11C5" w:rsidRDefault="002C11C5"/>
    <w:p w:rsidR="002C11C5" w:rsidRDefault="002C11C5">
      <w:r>
        <w:t>‘When he first spoke [then] … With regard to Einstein’s theory</w:t>
      </w:r>
      <w:r w:rsidR="00BC368E">
        <w:t>,</w:t>
      </w:r>
      <w:r>
        <w:t xml:space="preserve"> Bergson had no objection:  ‘I do not raise any objections against your theory of relativity in general’.  What Bergson wanted to say was that ‘all did not end’ with relativity.  He was clear:  ‘All that I want to establish is simply this:  once we admit the theory of relativity as a physical theory, all is not finished.  Philosophy, he modestly argued, still has a place (19). </w:t>
      </w:r>
    </w:p>
    <w:p w:rsidR="002C11C5" w:rsidRDefault="002C11C5"/>
    <w:p w:rsidR="002C11C5" w:rsidRDefault="002C11C5">
      <w:r>
        <w:t xml:space="preserve">‘Einstein disagreed with Bergson and replied with a provocative phrase: (19) </w:t>
      </w:r>
    </w:p>
    <w:p w:rsidR="002C11C5" w:rsidRDefault="002C11C5"/>
    <w:p w:rsidR="002C11C5" w:rsidRDefault="002C11C5">
      <w:r>
        <w:t xml:space="preserve">‘The time of the philosophers does not exist’ (19) … </w:t>
      </w:r>
    </w:p>
    <w:p w:rsidR="002C11C5" w:rsidRDefault="002C11C5"/>
    <w:p w:rsidR="002C11C5" w:rsidRDefault="002C11C5">
      <w:r>
        <w:t xml:space="preserve">‘What did Einstein intend by uttering that phrase ? (20) … </w:t>
      </w:r>
    </w:p>
    <w:p w:rsidR="003C6EC7" w:rsidRDefault="003C6EC7">
      <w:r>
        <w:br w:type="page"/>
      </w:r>
    </w:p>
    <w:p w:rsidR="002C11C5" w:rsidRDefault="002C11C5"/>
    <w:p w:rsidR="00E41AC6" w:rsidRDefault="002C11C5">
      <w:r>
        <w:t>‘During his meeting w</w:t>
      </w:r>
      <w:r w:rsidR="009D373E">
        <w:t xml:space="preserve">ith Bergson, Einstein defended </w:t>
      </w:r>
      <w:r w:rsidRPr="009D373E">
        <w:rPr>
          <w:i/>
        </w:rPr>
        <w:t>his</w:t>
      </w:r>
      <w:r>
        <w:t xml:space="preserve"> definition of time as having a clear ‘objective meaning’ in contrast to other definitions.  ‘There are objective events that are independent of </w:t>
      </w:r>
      <w:r w:rsidR="00D6483B">
        <w:t>individuals’, he insisted that day, implying that his notion of time wa</w:t>
      </w:r>
      <w:r w:rsidR="009D373E">
        <w:t xml:space="preserve">s one of them.  His theory was </w:t>
      </w:r>
      <w:r w:rsidR="00D6483B" w:rsidRPr="009D373E">
        <w:rPr>
          <w:i/>
        </w:rPr>
        <w:t>no</w:t>
      </w:r>
      <w:r w:rsidR="009D373E" w:rsidRPr="009D373E">
        <w:rPr>
          <w:i/>
        </w:rPr>
        <w:t>t</w:t>
      </w:r>
      <w:r w:rsidR="00D6483B">
        <w:t xml:space="preserve"> just a fruitful hypothesis or one convenient explanation that could be chosen out of many</w:t>
      </w:r>
      <w:r w:rsidR="00E41AC6">
        <w:t xml:space="preserve"> (20)</w:t>
      </w:r>
      <w:r w:rsidR="00D6483B">
        <w:t xml:space="preserve">. </w:t>
      </w:r>
    </w:p>
    <w:p w:rsidR="00E41AC6" w:rsidRDefault="00E41AC6"/>
    <w:p w:rsidR="00E47DD0" w:rsidRDefault="00D6483B">
      <w:r>
        <w:t>‘One can always choose the representation one wants if one believes that it is more comfortable to do so than ano</w:t>
      </w:r>
      <w:r w:rsidR="009D373E">
        <w:t xml:space="preserve">ther one for the task at hand, </w:t>
      </w:r>
      <w:r w:rsidRPr="009D373E">
        <w:rPr>
          <w:i/>
        </w:rPr>
        <w:t>but that does no</w:t>
      </w:r>
      <w:r w:rsidR="009D373E" w:rsidRPr="009D373E">
        <w:rPr>
          <w:i/>
        </w:rPr>
        <w:t>t have any objective sense</w:t>
      </w:r>
      <w:r>
        <w:t>, he insisted’ (20).</w:t>
      </w:r>
      <w:r w:rsidR="00E47DD0">
        <w:t xml:space="preserve"> </w:t>
      </w:r>
    </w:p>
    <w:p w:rsidR="00E47DD0" w:rsidRDefault="00E47DD0"/>
    <w:p w:rsidR="00E47DD0" w:rsidRDefault="00E47DD0"/>
    <w:p w:rsidR="00E47DD0" w:rsidRDefault="00E47DD0">
      <w:r>
        <w:t xml:space="preserve">Characteristically, what tends to emerge from this brief April 1922 Einstein – Bergson dialogue is the sheer phenomenal magnanimity of Bergson’s keen appreciation of and for diversity in perspective and </w:t>
      </w:r>
      <w:r w:rsidRPr="00523A7D">
        <w:rPr>
          <w:b/>
        </w:rPr>
        <w:t>meticulous discernment</w:t>
      </w:r>
      <w:r>
        <w:t xml:space="preserve"> around such a palpable quality. </w:t>
      </w:r>
    </w:p>
    <w:p w:rsidR="00E47DD0" w:rsidRDefault="00E47DD0"/>
    <w:p w:rsidR="00E47DD0" w:rsidRDefault="00E47DD0">
      <w:r>
        <w:t xml:space="preserve">There was a ‘place’ for ‘physical theory’, such as for ‘relativity’, as valid relevant perspectival dimensionality, but also substantial scope for ‘philosophy’ as an existential experiential medium. </w:t>
      </w:r>
    </w:p>
    <w:p w:rsidR="00E47DD0" w:rsidRDefault="00E47DD0"/>
    <w:p w:rsidR="00E47DD0" w:rsidRDefault="00E47DD0">
      <w:r>
        <w:t xml:space="preserve">Whereas, Einstein was adamant in his resolve to allow only a perspective of ‘time’ as ‘independent of individuals’ in its ‘objective meaning’ based on ‘objective events’, all of which broadly comprises a severely constrained perspective, implicitly based on severe ‘logical positivist’ orientation. </w:t>
      </w:r>
    </w:p>
    <w:p w:rsidR="00E47DD0" w:rsidRDefault="00E47DD0"/>
    <w:p w:rsidR="00E47DD0" w:rsidRDefault="00E47DD0">
      <w:r>
        <w:t xml:space="preserve">Such a presumption of what comprises ‘time’ would not be tenable as any form of viable human relational experiential principle.  </w:t>
      </w:r>
    </w:p>
    <w:p w:rsidR="00E47DD0" w:rsidRDefault="00E47DD0"/>
    <w:p w:rsidR="00E47DD0" w:rsidRDefault="00E47DD0"/>
    <w:p w:rsidR="00D6483B" w:rsidRDefault="00D6483B"/>
    <w:p w:rsidR="00E41AC6" w:rsidRDefault="00E41AC6">
      <w:r>
        <w:t xml:space="preserve">‘The debate between the two men escalated quickly (20). </w:t>
      </w:r>
    </w:p>
    <w:p w:rsidR="00E41AC6" w:rsidRDefault="00E41AC6"/>
    <w:p w:rsidR="00763017" w:rsidRDefault="00E41AC6">
      <w:r>
        <w:t>‘After their first meeting, Bergson and Einstein were scheduled to meet again in a few months, this time for an entirely different purpose (20).  Bergson was president of the International Committee on Intellectual Cooperation, one of the most prestigious branches of the League of Nations.  Einstein was one of its members.  While the participation of Bergson and Einstein augmented</w:t>
      </w:r>
      <w:r w:rsidR="00763017">
        <w:t xml:space="preserve"> the prestige of the League of Nations, their heated encounter in Paris only intensified doubts about the viability of international collaborations – even those founded for the express purpose of reducing conflict in Europe.  Would conflict be reduced, or would it escalate ? (20) </w:t>
      </w:r>
    </w:p>
    <w:p w:rsidR="00763017" w:rsidRDefault="00763017"/>
    <w:p w:rsidR="00763017" w:rsidRDefault="00763017">
      <w:r>
        <w:t xml:space="preserve">‘In 1922, it was hard to forsee what would happen (21). </w:t>
      </w:r>
    </w:p>
    <w:p w:rsidR="00763017" w:rsidRDefault="00763017"/>
    <w:p w:rsidR="00763017" w:rsidRDefault="009D373E">
      <w:r>
        <w:t xml:space="preserve">‘By the beginning of the fall, </w:t>
      </w:r>
      <w:r w:rsidR="00763017" w:rsidRPr="009D373E">
        <w:rPr>
          <w:i/>
        </w:rPr>
        <w:t>Duration and Sim</w:t>
      </w:r>
      <w:r w:rsidRPr="009D373E">
        <w:rPr>
          <w:i/>
        </w:rPr>
        <w:t>ultaneity</w:t>
      </w:r>
      <w:r w:rsidR="00763017">
        <w:t xml:space="preserve">, the contentious book that had been in press during the Paris meeting, appeared in print (21).  </w:t>
      </w:r>
    </w:p>
    <w:p w:rsidR="003C6EC7" w:rsidRDefault="003C6EC7">
      <w:r>
        <w:br w:type="page"/>
      </w:r>
    </w:p>
    <w:p w:rsidR="00763017" w:rsidRDefault="00763017"/>
    <w:p w:rsidR="00763017" w:rsidRDefault="00763017">
      <w:r>
        <w:t>‘Bergson expressed the ‘duty’ to defend philosophy from the encroachment of science.  These were strong words:  ‘The idea that science and philosophy are different disciplines meant to complement each other … arous</w:t>
      </w:r>
      <w:r w:rsidR="009F5A96">
        <w:t xml:space="preserve">es the desire and also </w:t>
      </w:r>
      <w:r w:rsidR="009218D0" w:rsidRPr="009F5A96">
        <w:rPr>
          <w:i/>
        </w:rPr>
        <w:t>imposes</w:t>
      </w:r>
      <w:r w:rsidR="009F5A96" w:rsidRPr="009F5A96">
        <w:rPr>
          <w:i/>
        </w:rPr>
        <w:t xml:space="preserve"> on us the duty</w:t>
      </w:r>
      <w:r>
        <w:t xml:space="preserve"> to proceed to a confrontation’.  Bergson chastised relativity theory for ‘stopping to be a physics to become a philosophy’ and a deeply flawed one at that’ (21) …</w:t>
      </w:r>
    </w:p>
    <w:p w:rsidR="00763017" w:rsidRDefault="00763017"/>
    <w:p w:rsidR="00630C06" w:rsidRDefault="00554685">
      <w:r>
        <w:t>‘Bergson an</w:t>
      </w:r>
      <w:r w:rsidR="00763017">
        <w:t xml:space="preserve">d Einstein belonged to different communities with different cultural and intellectual heritages (21) … </w:t>
      </w:r>
    </w:p>
    <w:p w:rsidR="00630C06" w:rsidRDefault="00630C06"/>
    <w:p w:rsidR="00630C06" w:rsidRDefault="00630C06">
      <w:r>
        <w:t xml:space="preserve">‘Einstein obsessively searched for unity in the universe, believing that science could reveal its immutable laws and describe them in the simplest possible way (21). </w:t>
      </w:r>
    </w:p>
    <w:p w:rsidR="00630C06" w:rsidRDefault="00630C06"/>
    <w:p w:rsidR="00630C06" w:rsidRDefault="00630C06">
      <w:r>
        <w:t xml:space="preserve">‘Bergson, in contrast, claimed that the ultimate mark of the universe was just the opposite:  never-ending change.  Philosophers that did not stress the fluctuating, contingent, unpredictable nature of the universe – as well as the essential place of human consciousness in it and its central role in our knowledge of it – were, according to him, retrograde and unlearned.  While Einstein searched for consistency and simplicity, Bergson focussed on inconsistencies and complexities (21) … </w:t>
      </w:r>
    </w:p>
    <w:p w:rsidR="00630C06" w:rsidRDefault="00630C06"/>
    <w:p w:rsidR="00630C06" w:rsidRDefault="00630C06">
      <w:r>
        <w:t xml:space="preserve">‘Bergson … saw himself as the continuator of a school of French, post-Cartesian philosophy (21) … </w:t>
      </w:r>
    </w:p>
    <w:p w:rsidR="00630C06" w:rsidRDefault="00630C06"/>
    <w:p w:rsidR="00630C06" w:rsidRDefault="00630C06">
      <w:r>
        <w:t xml:space="preserve">‘The physicist [Einstein]’s bohemian lifestyle contrasted with Bergson’s monastic ascetism (22) … </w:t>
      </w:r>
    </w:p>
    <w:p w:rsidR="00630C06" w:rsidRDefault="00630C06"/>
    <w:p w:rsidR="00EE69B4" w:rsidRDefault="00630C06">
      <w:r>
        <w:t xml:space="preserve">‘Were the differences between Einstein and Bergson mainly cultural, personal, </w:t>
      </w:r>
      <w:r w:rsidR="00921193">
        <w:t>political, and ideological ?  Psychological, intellectual, social, institutional, political, and national differences proved [th</w:t>
      </w:r>
      <w:r w:rsidR="00554685">
        <w:t>eir] most fertile ground for an</w:t>
      </w:r>
      <w:r w:rsidR="00921193">
        <w:t xml:space="preserve"> expanding conflict’ (24)</w:t>
      </w:r>
      <w:r w:rsidR="00E82BA6">
        <w:t>.</w:t>
      </w:r>
      <w:r w:rsidR="00EE69B4">
        <w:t xml:space="preserve"> </w:t>
      </w:r>
    </w:p>
    <w:p w:rsidR="00EE69B4" w:rsidRDefault="00EE69B4"/>
    <w:p w:rsidR="00EE69B4" w:rsidRDefault="00EE69B4"/>
    <w:p w:rsidR="00EE69B4" w:rsidRDefault="00EE69B4">
      <w:r>
        <w:t xml:space="preserve">Palpably, the accentuated positional privileging of the respective ‘disciplines’ of ‘physics’ and ‘philosophy’ culminated in the ever-pending ‘confrontation’ which, then, indeed seemed inevitable. </w:t>
      </w:r>
    </w:p>
    <w:p w:rsidR="00EE69B4" w:rsidRDefault="00EE69B4"/>
    <w:p w:rsidR="00EE69B4" w:rsidRDefault="00EE69B4">
      <w:r>
        <w:t xml:space="preserve">Given the particularly primary places of Bergson and Einstein internationally, </w:t>
      </w:r>
      <w:r w:rsidR="00523A7D">
        <w:t>even officially by then, it</w:t>
      </w:r>
      <w:r>
        <w:t xml:space="preserve"> seems </w:t>
      </w:r>
      <w:r w:rsidR="00523A7D">
        <w:t xml:space="preserve">indeed </w:t>
      </w:r>
      <w:r>
        <w:t>such an intellectual constellation of curious personality characters might have surely eventually exacerbated, or even ‘escalated’</w:t>
      </w:r>
      <w:r w:rsidR="009C4719">
        <w:t>,</w:t>
      </w:r>
      <w:r>
        <w:t xml:space="preserve"> the parameters pertinent to any prospect of international ‘conflict’ in the face of clearly preferred global stability. </w:t>
      </w:r>
    </w:p>
    <w:p w:rsidR="00EE69B4" w:rsidRDefault="00EE69B4"/>
    <w:p w:rsidR="00EE69B4" w:rsidRDefault="00EE69B4"/>
    <w:p w:rsidR="00E82BA6" w:rsidRDefault="00E82BA6"/>
    <w:p w:rsidR="00E82BA6" w:rsidRDefault="00E82BA6">
      <w:r>
        <w:t xml:space="preserve">‘ ‘Time, for [Bergson ‘and his students’], included aspects of the universe that could never be entirely captured by instruments (such as clocks or recoding devices) or by mathematical formulas (24).  Confusing clock time with time-in-general, and judging one by the standard of the other, could not be more abhorrent for Bergson (24-25). </w:t>
      </w:r>
    </w:p>
    <w:p w:rsidR="00E82BA6" w:rsidRDefault="00E82BA6"/>
    <w:p w:rsidR="00E82BA6" w:rsidRDefault="00E82BA6">
      <w:r>
        <w:t xml:space="preserve">‘But these differences were subtle, and many readers intent on evaluating Bergson’s argument ignored these distinctions (25). </w:t>
      </w:r>
    </w:p>
    <w:p w:rsidR="00E82BA6" w:rsidRDefault="00E82BA6"/>
    <w:p w:rsidR="006878E7" w:rsidRDefault="00E82BA6">
      <w:r>
        <w:t xml:space="preserve">‘Most interpretations of the Einstein – Bergson debate insist </w:t>
      </w:r>
      <w:r w:rsidR="009F5A96">
        <w:t xml:space="preserve">that Bergson made a mistake in </w:t>
      </w:r>
      <w:r w:rsidR="009F5A96" w:rsidRPr="009F5A96">
        <w:rPr>
          <w:i/>
        </w:rPr>
        <w:t>Duration and Simultaneity</w:t>
      </w:r>
      <w:r>
        <w:t xml:space="preserve"> because he did not entirely understand the physics of relativity … In the foreword to his second edition, Bergson explained that the book’s central message was to ‘explicitly prove that there is no difference, in what concerns Time, between a system in motion and a system in uniform translation’ </w:t>
      </w:r>
      <w:r w:rsidR="006878E7">
        <w:t xml:space="preserve">(25) which Bergson maintained was ‘ ‘just a manner of explaining oneself’, so that he could get to ‘ ‘the depth of the matter’ ‘ (25) … </w:t>
      </w:r>
    </w:p>
    <w:p w:rsidR="006878E7" w:rsidRDefault="006878E7"/>
    <w:p w:rsidR="006878E7" w:rsidRDefault="006878E7">
      <w:r>
        <w:t>‘Elsewhere in the book, he categorically stated that if a clock travelling close to the speed of light is later compared to a stationary clock, it ‘does not present a delay when it finds the real [stationary] clock, upon its return’.  This claim, taken at first blush and in isolation, was complete</w:t>
      </w:r>
      <w:r w:rsidR="009F5A96">
        <w:t xml:space="preserve">ly at odds with the concept of </w:t>
      </w:r>
      <w:r w:rsidR="009F5A96" w:rsidRPr="009F5A96">
        <w:rPr>
          <w:i/>
        </w:rPr>
        <w:t>time dilation</w:t>
      </w:r>
      <w:r>
        <w:t xml:space="preserve"> in the theory of relativity (25) … </w:t>
      </w:r>
    </w:p>
    <w:p w:rsidR="006878E7" w:rsidRDefault="006878E7"/>
    <w:p w:rsidR="006878E7" w:rsidRDefault="006878E7">
      <w:r>
        <w:t xml:space="preserve">‘What exactly did Bergson not accept about relativity ? (25) </w:t>
      </w:r>
    </w:p>
    <w:p w:rsidR="006878E7" w:rsidRDefault="006878E7"/>
    <w:p w:rsidR="006878E7" w:rsidRDefault="006878E7">
      <w:r>
        <w:t>‘In a footnote to the main text, he explained that he fully accepted ‘the invariance of the electromagnetic equations</w:t>
      </w:r>
      <w:r w:rsidR="00A9374E">
        <w:t>’</w:t>
      </w:r>
      <w:r>
        <w:t xml:space="preserve"> (25) … </w:t>
      </w:r>
    </w:p>
    <w:p w:rsidR="00A9374E" w:rsidRDefault="00A9374E"/>
    <w:p w:rsidR="00A9374E" w:rsidRDefault="00A9374E">
      <w:r>
        <w:t>‘Yet in his face-to-face debate and in the book that followed, Bergson … repeatedly explained that he was referring to ‘Time’ – something different from the physicists’ ‘time’.  He often chose</w:t>
      </w:r>
      <w:r w:rsidR="009F5A96">
        <w:t xml:space="preserve"> a completely different word – </w:t>
      </w:r>
      <w:r w:rsidR="009F5A96" w:rsidRPr="009F5A96">
        <w:rPr>
          <w:i/>
        </w:rPr>
        <w:t>duration</w:t>
      </w:r>
      <w:r>
        <w:t xml:space="preserve"> – to underline </w:t>
      </w:r>
      <w:r w:rsidR="00622CD4">
        <w:t xml:space="preserve">the aspects of time that concerned him.  Why, then, has the debate been so often understood in terms of Bergson’s error ? (26) … </w:t>
      </w:r>
    </w:p>
    <w:p w:rsidR="00622CD4" w:rsidRDefault="00622CD4"/>
    <w:p w:rsidR="00622CD4" w:rsidRDefault="00622CD4">
      <w:r>
        <w:t xml:space="preserve">‘What drew Bergson’s students to call him an enchanter ? (26) </w:t>
      </w:r>
    </w:p>
    <w:p w:rsidR="00622CD4" w:rsidRDefault="00622CD4"/>
    <w:p w:rsidR="00622CD4" w:rsidRDefault="00622CD4">
      <w:r>
        <w:t>‘Why did his work affect so many fields beside</w:t>
      </w:r>
      <w:r w:rsidR="00AF61BA">
        <w:t>s</w:t>
      </w:r>
      <w:r>
        <w:t xml:space="preserve"> philosophy, from musicology to film theory ? (26) </w:t>
      </w:r>
    </w:p>
    <w:p w:rsidR="00622CD4" w:rsidRDefault="00622CD4"/>
    <w:p w:rsidR="00622CD4" w:rsidRDefault="00622CD4">
      <w:r>
        <w:t xml:space="preserve">‘Why was his work relevant across the entire political spectrum, pleasing, equally, anarchists, syndicalists, and fascists ? (26-27)  How did some of his key phrases end up in the Nuremberg trials, in advertisements, and in contemporary novels ? (27) </w:t>
      </w:r>
    </w:p>
    <w:p w:rsidR="00622CD4" w:rsidRDefault="00622CD4"/>
    <w:p w:rsidR="00622CD4" w:rsidRDefault="00622CD4">
      <w:r>
        <w:t xml:space="preserve">‘During the trial of major German war criminals after World War II, the chief prosecutor for the French Republic cited an excerpt from one of Bergson’s last books: (27) </w:t>
      </w:r>
    </w:p>
    <w:p w:rsidR="00622CD4" w:rsidRDefault="00622CD4"/>
    <w:p w:rsidR="00F8218F" w:rsidRDefault="00622CD4">
      <w:r>
        <w:t>‘ ‘Humanity,’ says our great Bergson, ‘groans, half crushed by the weight of progress it has made … The ever-growing</w:t>
      </w:r>
      <w:r w:rsidR="00F8218F">
        <w:t xml:space="preserve"> body awaits the addition of a soul, and the machine requires a mystic faith’ (27) … </w:t>
      </w:r>
    </w:p>
    <w:p w:rsidR="00F8218F" w:rsidRDefault="00F8218F"/>
    <w:p w:rsidR="004A2511" w:rsidRDefault="00F8218F">
      <w:r>
        <w:t xml:space="preserve">‘The prosecutor explained … clearly:  this ‘mystic faith’ was allegedly the same force that drew the ancients to create civilisation and the moderns to defend human rights and democracy (27): … </w:t>
      </w:r>
    </w:p>
    <w:p w:rsidR="003C6EC7" w:rsidRDefault="003C6EC7">
      <w:r>
        <w:br w:type="page"/>
      </w:r>
    </w:p>
    <w:p w:rsidR="004A2511" w:rsidRDefault="004A2511"/>
    <w:p w:rsidR="002B19C4" w:rsidRDefault="00F8218F">
      <w:r>
        <w:t>‘ ‘It is this mystic faith which, in the realm of politics, has inspired all the written and traditional constitutions of all civilised nations ever since Great Britain, the mother of democracies, guaranteed to every free man, by virtue of the Magna Carta and the Act of Habeas Corpus, that he should be ‘neither arrested nor imprisoned, except by the judgment of his peers delivered by the due process of the law’.  It is this faith which inspired the American Declaration of 1776 … It is that which inspired the French Declaration of 1791’.’: (27)</w:t>
      </w:r>
      <w:r w:rsidR="002B19C4">
        <w:t xml:space="preserve"> </w:t>
      </w:r>
    </w:p>
    <w:p w:rsidR="002B19C4" w:rsidRDefault="002B19C4"/>
    <w:p w:rsidR="002B19C4" w:rsidRDefault="002B19C4"/>
    <w:p w:rsidR="002B19C4" w:rsidRDefault="002B19C4">
      <w:r>
        <w:t xml:space="preserve">Perhaps Bergson was seeking to be purposely obtuse, or mischievous, when he asserted that a clock travelling at the speed of light would not present a delay in time when it returned to a stationary clock. </w:t>
      </w:r>
    </w:p>
    <w:p w:rsidR="002B19C4" w:rsidRDefault="002B19C4"/>
    <w:p w:rsidR="002B19C4" w:rsidRDefault="002B19C4">
      <w:r>
        <w:t>It seems to me what he may have wanted to infer was that ‘the real [stationary] clock’ presented w</w:t>
      </w:r>
      <w:r w:rsidR="009F5A96">
        <w:t xml:space="preserve">hat was the ‘real’ actual time </w:t>
      </w:r>
      <w:r w:rsidR="009F5A96" w:rsidRPr="009F5A96">
        <w:rPr>
          <w:i/>
        </w:rPr>
        <w:t>in situ</w:t>
      </w:r>
      <w:r>
        <w:t xml:space="preserve">, regardless of the notation on the ‘travelling’ clock, and it was the stationary clock situation which was actually relevant and resonant in the real experiential situation.  </w:t>
      </w:r>
    </w:p>
    <w:p w:rsidR="002B19C4" w:rsidRDefault="002B19C4"/>
    <w:p w:rsidR="002B19C4" w:rsidRDefault="002B19C4">
      <w:r>
        <w:t xml:space="preserve">Whatever may be the valid interpretation in this context, what can be affirmed as palpable through Bergson’s reflection relative to his appeal for the inculcation of ‘soul’ and ‘mystic faith’ to be realised is that the </w:t>
      </w:r>
      <w:r w:rsidRPr="00523A7D">
        <w:rPr>
          <w:b/>
        </w:rPr>
        <w:t>intrinsic nature</w:t>
      </w:r>
      <w:r>
        <w:t xml:space="preserve"> of our contemporary life and being, throughout the course of its trajectory, has evolved to become far too mechanical in aspect.   </w:t>
      </w:r>
    </w:p>
    <w:p w:rsidR="002B19C4" w:rsidRDefault="002B19C4"/>
    <w:p w:rsidR="002B19C4" w:rsidRDefault="002B19C4">
      <w:r>
        <w:t>Thereby and therefore our contemporary life-world has become something of a caricature of what humanity could be given the elucidation and realisa</w:t>
      </w:r>
      <w:r w:rsidR="009F5A96">
        <w:t xml:space="preserve">tion of the </w:t>
      </w:r>
      <w:r w:rsidR="009F5A96" w:rsidRPr="009F5A96">
        <w:rPr>
          <w:i/>
        </w:rPr>
        <w:t>elan vital</w:t>
      </w:r>
      <w:r>
        <w:t xml:space="preserve"> of human spirit. </w:t>
      </w:r>
    </w:p>
    <w:p w:rsidR="002B19C4" w:rsidRDefault="002B19C4"/>
    <w:p w:rsidR="0088601B" w:rsidRDefault="002B19C4">
      <w:r>
        <w:t xml:space="preserve">Consequently, it may be further construed that our </w:t>
      </w:r>
      <w:r w:rsidRPr="00523A7D">
        <w:rPr>
          <w:b/>
        </w:rPr>
        <w:t>collective Learning Life Journey</w:t>
      </w:r>
      <w:r>
        <w:t xml:space="preserve">, as this emerges as a </w:t>
      </w:r>
      <w:r w:rsidRPr="00523A7D">
        <w:rPr>
          <w:b/>
        </w:rPr>
        <w:t>perpetual process</w:t>
      </w:r>
      <w:r>
        <w:t xml:space="preserve"> </w:t>
      </w:r>
      <w:r w:rsidR="0088601B">
        <w:t xml:space="preserve">in itself, requires the ‘faith’ Bergson cites, which can only feasibly manifest through our </w:t>
      </w:r>
      <w:r w:rsidR="0088601B" w:rsidRPr="00523A7D">
        <w:rPr>
          <w:b/>
        </w:rPr>
        <w:t>connection to authentic trust</w:t>
      </w:r>
      <w:r w:rsidR="0088601B">
        <w:t xml:space="preserve">, based on what is elucidated as </w:t>
      </w:r>
      <w:r w:rsidR="0088601B" w:rsidRPr="00523A7D">
        <w:rPr>
          <w:b/>
        </w:rPr>
        <w:t>truth</w:t>
      </w:r>
      <w:r w:rsidR="0088601B">
        <w:t xml:space="preserve">.  </w:t>
      </w:r>
    </w:p>
    <w:p w:rsidR="0088601B" w:rsidRDefault="0088601B"/>
    <w:p w:rsidR="0088601B" w:rsidRDefault="0088601B">
      <w:r>
        <w:t xml:space="preserve">Thence such trust and truth may be augmented through the </w:t>
      </w:r>
      <w:r w:rsidRPr="00523A7D">
        <w:rPr>
          <w:b/>
        </w:rPr>
        <w:t>profound affinity</w:t>
      </w:r>
      <w:r>
        <w:t xml:space="preserve"> and </w:t>
      </w:r>
      <w:r w:rsidRPr="00523A7D">
        <w:rPr>
          <w:b/>
        </w:rPr>
        <w:t>affection</w:t>
      </w:r>
      <w:r>
        <w:t xml:space="preserve"> of our sustained connection through the relational relativity of our shared mutual experience. </w:t>
      </w:r>
    </w:p>
    <w:p w:rsidR="0088601B" w:rsidRDefault="0088601B"/>
    <w:p w:rsidR="0088601B" w:rsidRDefault="0088601B">
      <w:r>
        <w:t xml:space="preserve">Our shared experiential sojourn through this perspective </w:t>
      </w:r>
      <w:r w:rsidR="00523A7D">
        <w:t xml:space="preserve">then </w:t>
      </w:r>
      <w:r>
        <w:t xml:space="preserve">could be </w:t>
      </w:r>
      <w:r w:rsidR="00523A7D">
        <w:t xml:space="preserve">truly </w:t>
      </w:r>
      <w:r>
        <w:t xml:space="preserve">valued as a </w:t>
      </w:r>
      <w:r w:rsidRPr="00523A7D">
        <w:rPr>
          <w:b/>
        </w:rPr>
        <w:t>Loving Learning Life Journey</w:t>
      </w:r>
      <w:r>
        <w:t xml:space="preserve"> ! </w:t>
      </w:r>
    </w:p>
    <w:p w:rsidR="006B2B8D" w:rsidRDefault="006B2B8D"/>
    <w:p w:rsidR="0088601B" w:rsidRDefault="0088601B">
      <w:r>
        <w:t xml:space="preserve">After all, ‘Bergson’s philosophy appeal[s] to the heart and [therefore] not only the mind’. </w:t>
      </w:r>
    </w:p>
    <w:p w:rsidR="0088601B" w:rsidRDefault="0088601B"/>
    <w:p w:rsidR="006B2B8D" w:rsidRDefault="006B2B8D"/>
    <w:p w:rsidR="0088601B" w:rsidRDefault="0088601B">
      <w:r>
        <w:t xml:space="preserve">Inevitably, the Rand Corporation image of ‘the universe’ as ‘a machine for making gods’ rankles as a blatant corruption of Bergson’s presumed intent. </w:t>
      </w:r>
    </w:p>
    <w:p w:rsidR="003C6EC7" w:rsidRDefault="003C6EC7">
      <w:r>
        <w:br w:type="page"/>
      </w:r>
    </w:p>
    <w:p w:rsidR="0088601B" w:rsidRDefault="0088601B"/>
    <w:p w:rsidR="0088601B" w:rsidRDefault="0088601B">
      <w:r>
        <w:t xml:space="preserve">However, the reflection that </w:t>
      </w:r>
      <w:r w:rsidRPr="00523A7D">
        <w:rPr>
          <w:b/>
        </w:rPr>
        <w:t>‘all sensation is already memory’</w:t>
      </w:r>
      <w:r>
        <w:t xml:space="preserve"> is valid in the sense that once sensation is experienced it would seem to culminate in the form of memory, which may be perceived to augment or diminish the experience of sensation such as to transform it into a further realm of being and reality. </w:t>
      </w:r>
    </w:p>
    <w:p w:rsidR="0088601B" w:rsidRDefault="0088601B"/>
    <w:p w:rsidR="002B19C4" w:rsidRDefault="0088601B">
      <w:r>
        <w:t xml:space="preserve">Therefore, </w:t>
      </w:r>
      <w:r w:rsidRPr="00AD35DD">
        <w:rPr>
          <w:b/>
        </w:rPr>
        <w:t>‘memory’</w:t>
      </w:r>
      <w:r>
        <w:t xml:space="preserve"> as such retains </w:t>
      </w:r>
      <w:r w:rsidRPr="00AD35DD">
        <w:rPr>
          <w:b/>
        </w:rPr>
        <w:t>substantial agency and influence</w:t>
      </w:r>
      <w:r>
        <w:t xml:space="preserve"> as an elemental phenomenon. </w:t>
      </w:r>
      <w:r w:rsidR="002B19C4">
        <w:t xml:space="preserve"> </w:t>
      </w:r>
    </w:p>
    <w:p w:rsidR="005C183B" w:rsidRDefault="005C183B"/>
    <w:p w:rsidR="002B19C4" w:rsidRDefault="002B19C4"/>
    <w:p w:rsidR="00413BA9" w:rsidRDefault="00413BA9"/>
    <w:p w:rsidR="004A2511" w:rsidRDefault="004A2511">
      <w:r>
        <w:t xml:space="preserve">‘The same quote, which in the mid-1940s carried lessons as important as those legated by the Magna Carta, the Act of Habeas Corpus, the Constitution of Great Britain, and the American and French Declarations, was expanded in the late 1950s for a commercial advertisement [about] the Rand Corporation (28): </w:t>
      </w:r>
    </w:p>
    <w:p w:rsidR="004A2511" w:rsidRDefault="004A2511"/>
    <w:p w:rsidR="004A2511" w:rsidRDefault="004A2511">
      <w:r>
        <w:t>‘ ‘Humanity is groaning, half-crushed under the weight of the progress it has made.  Men do not sufficiently realise that their future depends on themselves.  They must first decide whether they wish to continue to live.  They must the</w:t>
      </w:r>
      <w:r w:rsidR="00716B37">
        <w:t>n</w:t>
      </w:r>
      <w:r>
        <w:t xml:space="preserve"> ask whether they want merely to live, or to make the further effort necessary to fulfil, even on our unmanageable planet , the essential function of the universe, which is a machine for making gods’ (28). </w:t>
      </w:r>
    </w:p>
    <w:p w:rsidR="004A2511" w:rsidRDefault="004A2511"/>
    <w:p w:rsidR="006772AA" w:rsidRDefault="004A2511">
      <w:r>
        <w:t>‘</w:t>
      </w:r>
      <w:r w:rsidR="006772AA">
        <w:t>A different e</w:t>
      </w:r>
      <w:r w:rsidR="005645F8">
        <w:t>arlier Bergson was quoted in Har</w:t>
      </w:r>
      <w:r w:rsidR="00E01948">
        <w:t xml:space="preserve">uki Murakami’s, famous novel </w:t>
      </w:r>
      <w:r w:rsidR="00E01948" w:rsidRPr="00E01948">
        <w:rPr>
          <w:i/>
        </w:rPr>
        <w:t>Kafka on the Shore</w:t>
      </w:r>
      <w:r w:rsidR="006772AA">
        <w:t xml:space="preserve"> [FP 2002] at the height of an explicit sexual scene: (28)  </w:t>
      </w:r>
    </w:p>
    <w:p w:rsidR="006772AA" w:rsidRDefault="006772AA"/>
    <w:p w:rsidR="006772AA" w:rsidRDefault="006772AA">
      <w:r>
        <w:t xml:space="preserve">‘ ‘The pure present is an ungraspable advance of the past devouring the future (28).  </w:t>
      </w:r>
    </w:p>
    <w:p w:rsidR="006772AA" w:rsidRDefault="006772AA"/>
    <w:p w:rsidR="006772AA" w:rsidRDefault="006772AA">
      <w:r>
        <w:t xml:space="preserve">‘ ‘In truth, all sensation is already memory.’ </w:t>
      </w:r>
    </w:p>
    <w:p w:rsidR="006772AA" w:rsidRDefault="006772AA"/>
    <w:p w:rsidR="006772AA" w:rsidRDefault="006772AA">
      <w:r>
        <w:t xml:space="preserve">‘How could Bergson be quoted verbatim in criminal courts as well as in bedrooms during moments of erotic titillation ? (28) … </w:t>
      </w:r>
    </w:p>
    <w:p w:rsidR="006772AA" w:rsidRDefault="006772AA"/>
    <w:p w:rsidR="006772AA" w:rsidRDefault="006772AA">
      <w:r>
        <w:t xml:space="preserve">‘The repercussion of the confrontation between [Bergson and Einstein] spread across the globe (29) … </w:t>
      </w:r>
    </w:p>
    <w:p w:rsidR="006772AA" w:rsidRDefault="006772AA"/>
    <w:p w:rsidR="006772AA" w:rsidRDefault="006772AA">
      <w:r>
        <w:t xml:space="preserve">‘In Spain, the philosopher Jose Ortega y Gasset and the writer </w:t>
      </w:r>
      <w:r w:rsidR="005645F8">
        <w:t>and politician Ramiro Ledesma Ra</w:t>
      </w:r>
      <w:r>
        <w:t xml:space="preserve">mos wrote about both men (29) … </w:t>
      </w:r>
    </w:p>
    <w:p w:rsidR="006772AA" w:rsidRDefault="006772AA"/>
    <w:p w:rsidR="006772AA" w:rsidRDefault="006772AA">
      <w:r>
        <w:t xml:space="preserve">‘Often by direct reference to Bergson and Einstein, thinkers from Central Europe to Northern Africa and the Middle East adopted one of the ‘main themes’ of the century:  that the ‘lived time that they experience is different from measured clock time’ (29). </w:t>
      </w:r>
    </w:p>
    <w:p w:rsidR="006772AA" w:rsidRDefault="006772AA"/>
    <w:p w:rsidR="00C64AF5" w:rsidRDefault="006772AA">
      <w:r>
        <w:t xml:space="preserve">‘The debate </w:t>
      </w:r>
      <w:r w:rsidR="00C64AF5">
        <w:t xml:space="preserve">between Einstein and Bergson soon became entangled with larger discussions about the proper role of philosophy and science in technology-driven societies (29) … </w:t>
      </w:r>
    </w:p>
    <w:p w:rsidR="00C64AF5" w:rsidRDefault="00C64AF5"/>
    <w:p w:rsidR="00C64AF5" w:rsidRDefault="00C64AF5">
      <w:r>
        <w:t xml:space="preserve">‘Bergson’s philosophy appealed to the heart and [therefore] not only to the mind (30).  </w:t>
      </w:r>
    </w:p>
    <w:p w:rsidR="00C64AF5" w:rsidRDefault="00C64AF5"/>
    <w:p w:rsidR="00C64AF5" w:rsidRDefault="00C64AF5">
      <w:r>
        <w:t xml:space="preserve">‘As such, it aspired to be more comprehensive than scientific knowledge (30).  </w:t>
      </w:r>
    </w:p>
    <w:p w:rsidR="00C64AF5" w:rsidRDefault="00C64AF5"/>
    <w:p w:rsidR="00C64AF5" w:rsidRDefault="00C64AF5">
      <w:r>
        <w:t xml:space="preserve">‘Beyond hearts and minds, it involved hands, eyes and ears, inspiring numerous artists … The reach of his philosophy was broad, dealing </w:t>
      </w:r>
      <w:r w:rsidR="00E01948">
        <w:t xml:space="preserve">with ethics </w:t>
      </w:r>
      <w:r w:rsidR="00E01948" w:rsidRPr="00E01948">
        <w:rPr>
          <w:i/>
        </w:rPr>
        <w:t>and</w:t>
      </w:r>
      <w:r>
        <w:t xml:space="preserve"> aesthetics.  It curbed the excesses of a cold, dry rationalism that was associated with the mechanistic universe of Rene Descartes and the stiff hierarchies of knowledge described by Auguste Comte.  It was an antidote to a mathematical and static understanding of the universe, whose rigidity was widely despised, associated as it was with empty rationalism … It was as profound as religion, yet free from the control of a frequently reactionary, anti-modern, and increasingly out-of-touch Church.  It represented a new spirituality based on new undogmatic ethical foundations … [configured around] topics that escaped the cold logic of science and the arid academic philosophy of the universities.  Bergson was the paradigmatic philosopher of memories, dreams and laughter (30) … </w:t>
      </w:r>
    </w:p>
    <w:p w:rsidR="00C64AF5" w:rsidRDefault="00C64AF5"/>
    <w:p w:rsidR="00C64AF5" w:rsidRDefault="00C64AF5">
      <w:r>
        <w:t xml:space="preserve">‘How was it possible to write off from history a figure who was once so prominent ?  The controversy affected how each man was perceived and remembered (31).  </w:t>
      </w:r>
    </w:p>
    <w:p w:rsidR="00C64AF5" w:rsidRDefault="00C64AF5"/>
    <w:p w:rsidR="007D0B9B" w:rsidRDefault="00C64AF5">
      <w:r>
        <w:t xml:space="preserve">‘Einstein was generally portrayed as a stalwart figure who stood against intuition and who held strong views about the power of science as the privileged means for obtaining truth about the world.  Partly because of the development and outcome of his debate with Bergson, we commonly believe that relativity theory received incontrovertible experimental proof’ (31). </w:t>
      </w:r>
    </w:p>
    <w:p w:rsidR="007D0B9B" w:rsidRDefault="007D0B9B"/>
    <w:p w:rsidR="005A6015" w:rsidRDefault="007D0B9B">
      <w:r>
        <w:t>Indeed,  ‘A rapidly growing number of experiments have unambiguously proved the vali</w:t>
      </w:r>
      <w:r w:rsidR="005A6015">
        <w:t xml:space="preserve">dity of Einstein’s theory’ (31). </w:t>
      </w:r>
    </w:p>
    <w:p w:rsidR="005A6015" w:rsidRDefault="005A6015"/>
    <w:p w:rsidR="005A6015" w:rsidRDefault="005A6015"/>
    <w:p w:rsidR="005A6015" w:rsidRDefault="005A6015">
      <w:r>
        <w:t xml:space="preserve">Particularly cogent in all this is the attested reality expounded in this context that </w:t>
      </w:r>
      <w:r w:rsidRPr="00AD35DD">
        <w:rPr>
          <w:b/>
        </w:rPr>
        <w:t xml:space="preserve">Bergson’s ‘… philosophy </w:t>
      </w:r>
      <w:r w:rsidR="00E01948" w:rsidRPr="00AD35DD">
        <w:rPr>
          <w:b/>
        </w:rPr>
        <w:t xml:space="preserve">was broad, dealing with ethics </w:t>
      </w:r>
      <w:r w:rsidR="00E01948" w:rsidRPr="00AD35DD">
        <w:rPr>
          <w:b/>
          <w:i/>
        </w:rPr>
        <w:t>and</w:t>
      </w:r>
      <w:r w:rsidRPr="00AD35DD">
        <w:rPr>
          <w:b/>
        </w:rPr>
        <w:t xml:space="preserve"> aesthetics’</w:t>
      </w:r>
      <w:r>
        <w:t xml:space="preserve">. </w:t>
      </w:r>
    </w:p>
    <w:p w:rsidR="005A6015" w:rsidRDefault="005A6015"/>
    <w:p w:rsidR="005A6015" w:rsidRDefault="005A6015">
      <w:r>
        <w:t xml:space="preserve">Thus we can realise Bergson’s philosophy as intrinsically resonant with, and appreciative of, such primary elements customarily associated with aesthetics, such as beauty, grace as gracefulness, sensitivity, consistency, affinity, affection, </w:t>
      </w:r>
      <w:r w:rsidR="00D96AE0">
        <w:t xml:space="preserve">even intimacy, </w:t>
      </w:r>
      <w:r>
        <w:t xml:space="preserve">and a </w:t>
      </w:r>
      <w:r w:rsidRPr="00AD35DD">
        <w:rPr>
          <w:b/>
        </w:rPr>
        <w:t>Sense of Purpose</w:t>
      </w:r>
      <w:r>
        <w:t xml:space="preserve">.  </w:t>
      </w:r>
    </w:p>
    <w:p w:rsidR="005A6015" w:rsidRDefault="005A6015"/>
    <w:p w:rsidR="005A6015" w:rsidRDefault="005A6015">
      <w:r>
        <w:t>After all, ‘Berg</w:t>
      </w:r>
      <w:r w:rsidR="00D96AE0">
        <w:t xml:space="preserve">son’s philosophy appeal[s] to the heart and [therefore] not only the mind’.                                                </w:t>
      </w:r>
    </w:p>
    <w:p w:rsidR="005A6015" w:rsidRDefault="005A6015"/>
    <w:p w:rsidR="005A6015" w:rsidRDefault="005A6015"/>
    <w:p w:rsidR="00413BA9" w:rsidRDefault="00A45ECE">
      <w:r>
        <w:t xml:space="preserve"> </w:t>
      </w:r>
    </w:p>
    <w:p w:rsidR="00A45ECE" w:rsidRDefault="00A45ECE">
      <w:r>
        <w:t>‘For Bergson, the important questions</w:t>
      </w:r>
      <w:r w:rsidR="0084110D">
        <w:t xml:space="preserve"> at stake were </w:t>
      </w:r>
      <w:r w:rsidR="0084110D" w:rsidRPr="0084110D">
        <w:rPr>
          <w:i/>
        </w:rPr>
        <w:t>not at all</w:t>
      </w:r>
      <w:r>
        <w:t xml:space="preserve"> about the experimental validity of Einstein’s theory – they were about the relation of science to metaphysics and about the relation of science to experiment more generally (32) … </w:t>
      </w:r>
    </w:p>
    <w:p w:rsidR="00A45ECE" w:rsidRDefault="00A45ECE"/>
    <w:p w:rsidR="00A45ECE" w:rsidRDefault="00A45ECE">
      <w:r>
        <w:t xml:space="preserve">‘By following the debate and its unravelling we can understand why Einstein emerged as the man who set science apart from metaphysics and why he was considered to be doing secular science, although he was profoundly spiritual (32) … </w:t>
      </w:r>
    </w:p>
    <w:p w:rsidR="003C6EC7" w:rsidRDefault="003C6EC7">
      <w:r>
        <w:br w:type="page"/>
      </w:r>
    </w:p>
    <w:p w:rsidR="00A45ECE" w:rsidRDefault="00A45ECE"/>
    <w:p w:rsidR="00A45ECE" w:rsidRDefault="00A45ECE">
      <w:r>
        <w:t xml:space="preserve">‘When the [famous French] poet Paul Valery, who at one point served as a liaison between Einstein and Bergson, asked him what proof he could evidence in favour of the unity of nature, Einstein answered that he took this unity as ‘an act of faith’ (32) … he directly opposed any blanket descriptions of his [relativity] theory as consonant with other forms of artistic or cultural ‘relativism’ (33). </w:t>
      </w:r>
    </w:p>
    <w:p w:rsidR="00A45ECE" w:rsidRDefault="00A45ECE"/>
    <w:p w:rsidR="00A45ECE" w:rsidRDefault="00A45ECE">
      <w:r>
        <w:t xml:space="preserve">‘Bergson, instead, gladly extolled the virtues of thinking about the world in terms of shifting relations and criticised Einstein for producing a theory based on absolute concepts (33). </w:t>
      </w:r>
    </w:p>
    <w:p w:rsidR="00A45ECE" w:rsidRDefault="00A45ECE"/>
    <w:p w:rsidR="00E3068B" w:rsidRDefault="00A45ECE">
      <w:r>
        <w:t>‘While we also largely remember Einstein as a pacifist, we often forget how he did not support the League of Nations and that he renounced his pacifism after the Nazis gained power.  Einstein’s famous August 1939 letter to President Roosevelt urging the support of nuclear weapons research was written just one month after the physicist resigned from the League of Nations</w:t>
      </w:r>
      <w:r w:rsidR="00FB029F">
        <w:t>’ International Committee on Intellectual Cooperation – an institution that had been headed by Bergson and that advocated a completely different approach to armament control.  Bergson, who was accused of war mongering d</w:t>
      </w:r>
      <w:r w:rsidR="00EC7717">
        <w:t>uring the Great War, pushed for</w:t>
      </w:r>
      <w:r w:rsidR="00FB029F">
        <w:t xml:space="preserve"> arms control and diplomacy for the rest of his life (33) …</w:t>
      </w:r>
      <w:r w:rsidR="00E3068B">
        <w:t xml:space="preserve"> </w:t>
      </w:r>
    </w:p>
    <w:p w:rsidR="00E3068B" w:rsidRDefault="00E3068B"/>
    <w:p w:rsidR="0084110D" w:rsidRDefault="00E3068B">
      <w:r>
        <w:t xml:space="preserve">‘In literature, </w:t>
      </w:r>
      <w:r w:rsidR="007A7ECB">
        <w:t>t</w:t>
      </w:r>
      <w:r>
        <w:t>he case for Bergson’s pertinence is even clearer than in the visual arts (33).  Hi</w:t>
      </w:r>
      <w:r w:rsidR="0084110D">
        <w:t xml:space="preserve">s influence on Marcel Proust’s </w:t>
      </w:r>
      <w:r w:rsidRPr="0084110D">
        <w:rPr>
          <w:i/>
        </w:rPr>
        <w:t>A l</w:t>
      </w:r>
      <w:r w:rsidR="0084110D" w:rsidRPr="0084110D">
        <w:rPr>
          <w:i/>
        </w:rPr>
        <w:t>a recherché du temps perdu</w:t>
      </w:r>
      <w:r>
        <w:t xml:space="preserve"> is considered not only in terms of its thematic focus and organisation, but also in terms of actual relations:  Bergson was married to Proust’s cousin (33-34).  </w:t>
      </w:r>
    </w:p>
    <w:p w:rsidR="0084110D" w:rsidRDefault="0084110D"/>
    <w:p w:rsidR="00E3068B" w:rsidRDefault="0084110D">
      <w:r>
        <w:t>‘</w:t>
      </w:r>
      <w:r w:rsidR="00E3068B">
        <w:t>Proust followed Bergson’s work closely, describing how Catholic priests were prohibited from reading his books and attending his seminars.  ‘Most of Proust’s work is an exposition of Bergson’s philosophy,’ expressed a ren</w:t>
      </w:r>
      <w:r w:rsidR="00CA6D7A">
        <w:t>owned literary critic [‘Enid Sta</w:t>
      </w:r>
      <w:r w:rsidR="00E3068B">
        <w:t xml:space="preserve">rkie:  1962 … [although] Proust himself minimised the influence of Bergson on his work’ – Footnotes: 371] (34) … </w:t>
      </w:r>
    </w:p>
    <w:p w:rsidR="00E3068B" w:rsidRDefault="00E3068B"/>
    <w:p w:rsidR="00E3068B" w:rsidRDefault="00E3068B">
      <w:r>
        <w:t xml:space="preserve">‘Bergson is frequently remembered as a reactionary (34). </w:t>
      </w:r>
    </w:p>
    <w:p w:rsidR="00E3068B" w:rsidRDefault="00E3068B"/>
    <w:p w:rsidR="00E3068B" w:rsidRDefault="00E3068B">
      <w:r>
        <w:t xml:space="preserve">‘But those most responsible for accusing him of being reactionary held extreme political views (34) …’ </w:t>
      </w:r>
    </w:p>
    <w:p w:rsidR="00E3068B" w:rsidRDefault="00E3068B"/>
    <w:p w:rsidR="00E3068B" w:rsidRDefault="00E3068B">
      <w:r>
        <w:t xml:space="preserve">Spiritually,  ‘Bergson was most attracted to Christian mysticism, especially to the one represented by St Theresa of Avila and St John of the Cross (35) … </w:t>
      </w:r>
    </w:p>
    <w:p w:rsidR="00E3068B" w:rsidRDefault="00E3068B"/>
    <w:p w:rsidR="00E3068B" w:rsidRDefault="0084110D">
      <w:r>
        <w:t xml:space="preserve">‘The opening sentence of </w:t>
      </w:r>
      <w:r w:rsidRPr="0084110D">
        <w:rPr>
          <w:i/>
        </w:rPr>
        <w:t>Duration and Simultaneity</w:t>
      </w:r>
      <w:r w:rsidR="00E3068B">
        <w:t xml:space="preserve"> carefully stated t</w:t>
      </w:r>
      <w:r>
        <w:t xml:space="preserve">hat he would </w:t>
      </w:r>
      <w:r w:rsidRPr="0084110D">
        <w:rPr>
          <w:i/>
        </w:rPr>
        <w:t>not</w:t>
      </w:r>
      <w:r w:rsidR="00E3068B">
        <w:t xml:space="preserve"> go against any facts of observation:  ‘we take the formulas … term by term, and we find out to which concrete reality, to what thing perceived or perceptible, each term corresponds’ (35)’. </w:t>
      </w:r>
    </w:p>
    <w:p w:rsidR="00E3068B" w:rsidRDefault="00E3068B"/>
    <w:p w:rsidR="0025183F" w:rsidRDefault="00E3068B">
      <w:r>
        <w:t>Then later:  ‘</w:t>
      </w:r>
      <w:r w:rsidR="0025183F">
        <w:t xml:space="preserve"> ‘</w:t>
      </w:r>
      <w:r>
        <w:t>Physics could do a service to philosophy by abandoning certain ways of speaking that induce philosophy into error, and that risk confusing physicists themselves about the metaphysical significance of their views’ (35) …</w:t>
      </w:r>
      <w:r w:rsidR="0025183F">
        <w:t xml:space="preserve"> </w:t>
      </w:r>
    </w:p>
    <w:p w:rsidR="0025183F" w:rsidRDefault="0025183F"/>
    <w:p w:rsidR="0025183F" w:rsidRDefault="0025183F">
      <w:r>
        <w:t xml:space="preserve">‘Determining time, Bergson insisted, was a complex operation (36) … </w:t>
      </w:r>
    </w:p>
    <w:p w:rsidR="0025183F" w:rsidRDefault="0025183F"/>
    <w:p w:rsidR="006B2B8D" w:rsidRDefault="0025183F">
      <w:r>
        <w:t>‘The broader significance of certain events explained why clocks ‘work’, why they are ‘fabricated’, and why they are ‘bought’ … ’Time is for me that which is most real and necessary; it is a necessary condition of action:  ‘What am I saying ?  It is action itself ?’ ‘ (36) Bergson declared.</w:t>
      </w:r>
      <w:r w:rsidR="006B2B8D">
        <w:t xml:space="preserve"> </w:t>
      </w:r>
    </w:p>
    <w:p w:rsidR="006B2B8D" w:rsidRDefault="006B2B8D"/>
    <w:p w:rsidR="006B2B8D" w:rsidRDefault="006B2B8D"/>
    <w:p w:rsidR="006B2B8D" w:rsidRDefault="00571066">
      <w:r>
        <w:t xml:space="preserve">Patently, Einstein’s theoretical insights </w:t>
      </w:r>
      <w:r w:rsidR="009C4719">
        <w:t>w</w:t>
      </w:r>
      <w:r>
        <w:t xml:space="preserve">ere not about ‘cultural relativity’, or ‘relativity’ in the everyday experiential sense of flexibility and amenable mutability, as we have come to appreciate these qualities in relational contexts. </w:t>
      </w:r>
    </w:p>
    <w:p w:rsidR="00571066" w:rsidRDefault="00571066"/>
    <w:p w:rsidR="00571066" w:rsidRDefault="00571066">
      <w:r>
        <w:t xml:space="preserve">Rather, Einstein’s relativity was about installing a virtually </w:t>
      </w:r>
      <w:r w:rsidRPr="00AD35DD">
        <w:rPr>
          <w:b/>
        </w:rPr>
        <w:t>absolute standard</w:t>
      </w:r>
      <w:r>
        <w:t xml:space="preserve"> as a relative observa</w:t>
      </w:r>
      <w:r w:rsidR="009C4719">
        <w:t>tional phenomenon to provide an</w:t>
      </w:r>
      <w:r>
        <w:t xml:space="preserve"> </w:t>
      </w:r>
      <w:r w:rsidRPr="00AD35DD">
        <w:rPr>
          <w:b/>
        </w:rPr>
        <w:t>approximate reality</w:t>
      </w:r>
      <w:r>
        <w:t xml:space="preserve">. </w:t>
      </w:r>
    </w:p>
    <w:p w:rsidR="00571066" w:rsidRDefault="00571066"/>
    <w:p w:rsidR="00571066" w:rsidRDefault="00571066">
      <w:r>
        <w:t xml:space="preserve">Whereas, inherent through Bergson’s advocacy of </w:t>
      </w:r>
      <w:r w:rsidRPr="00AD35DD">
        <w:rPr>
          <w:b/>
        </w:rPr>
        <w:t>‘the virtues of thinking about the world in terms of shifting relations’</w:t>
      </w:r>
      <w:r>
        <w:t xml:space="preserve">, and even ‘the unravelling’ aspect of ‘the debate’ in question, we can derive a distinctive sense of the </w:t>
      </w:r>
      <w:r w:rsidRPr="00AD35DD">
        <w:rPr>
          <w:b/>
        </w:rPr>
        <w:t>fluid mutability</w:t>
      </w:r>
      <w:r>
        <w:t xml:space="preserve">, </w:t>
      </w:r>
      <w:r w:rsidRPr="00AD35DD">
        <w:rPr>
          <w:b/>
        </w:rPr>
        <w:t>yet</w:t>
      </w:r>
      <w:r>
        <w:t xml:space="preserve"> </w:t>
      </w:r>
      <w:r w:rsidRPr="00AD35DD">
        <w:rPr>
          <w:b/>
        </w:rPr>
        <w:t>emergent equilibrium</w:t>
      </w:r>
      <w:r>
        <w:t xml:space="preserve">, which seemed common as the elemental nature of the implicit actual experiential relational relativity thereby evident. </w:t>
      </w:r>
    </w:p>
    <w:p w:rsidR="00571066" w:rsidRDefault="00571066"/>
    <w:p w:rsidR="00571066" w:rsidRDefault="00571066"/>
    <w:p w:rsidR="00571066" w:rsidRDefault="00571066">
      <w:r>
        <w:t xml:space="preserve">When ‘action’ is established as the epitome of ‘time’ itself, such that the reality of time is directly imbued through </w:t>
      </w:r>
      <w:r w:rsidRPr="00AD35DD">
        <w:rPr>
          <w:b/>
        </w:rPr>
        <w:t>lived experience</w:t>
      </w:r>
      <w:r w:rsidR="00AB118F">
        <w:t>, then</w:t>
      </w:r>
      <w:r>
        <w:t xml:space="preserve"> facets of this process emerge to become vital concerns – such as the </w:t>
      </w:r>
      <w:r w:rsidRPr="00AD35DD">
        <w:rPr>
          <w:b/>
        </w:rPr>
        <w:t>motives and intent</w:t>
      </w:r>
      <w:r>
        <w:t xml:space="preserve"> entailed in the experience of our relations around, and relationship to</w:t>
      </w:r>
      <w:r w:rsidR="00AB118F">
        <w:t>,</w:t>
      </w:r>
      <w:r>
        <w:t xml:space="preserve"> clocks. </w:t>
      </w:r>
    </w:p>
    <w:p w:rsidR="00571066" w:rsidRDefault="00571066"/>
    <w:p w:rsidR="00B94E4F" w:rsidRDefault="00571066">
      <w:r>
        <w:t xml:space="preserve">However, the relational process of such phenomena seems to be optimally realised from the Bergsonian perspective as a basically </w:t>
      </w:r>
      <w:r w:rsidRPr="00AD35DD">
        <w:rPr>
          <w:b/>
        </w:rPr>
        <w:t>fluid unfolding relational process</w:t>
      </w:r>
      <w:r>
        <w:t xml:space="preserve"> optimally epitomised through a form of </w:t>
      </w:r>
      <w:r w:rsidRPr="00AD35DD">
        <w:rPr>
          <w:b/>
        </w:rPr>
        <w:t>relative equilibrium</w:t>
      </w:r>
      <w:r>
        <w:t xml:space="preserve">, which tends to evoke an associational </w:t>
      </w:r>
      <w:r w:rsidR="00B94E4F">
        <w:t xml:space="preserve">qualitative demeanour and complementary attitude of </w:t>
      </w:r>
      <w:r w:rsidR="00B94E4F" w:rsidRPr="00AD35DD">
        <w:rPr>
          <w:b/>
        </w:rPr>
        <w:t>relative equanimity</w:t>
      </w:r>
      <w:r w:rsidR="00B94E4F">
        <w:t xml:space="preserve">. </w:t>
      </w:r>
    </w:p>
    <w:p w:rsidR="00B94E4F" w:rsidRDefault="00B94E4F"/>
    <w:p w:rsidR="00571066" w:rsidRDefault="00B94E4F">
      <w:r>
        <w:t xml:space="preserve">St Theresa of Avila and St John of the Cross were renowned for their overtly emotive feeling-based deeply intimate relational experiences of spirituality and faith-based inspiration. </w:t>
      </w:r>
      <w:r w:rsidR="00571066">
        <w:t xml:space="preserve"> </w:t>
      </w:r>
    </w:p>
    <w:p w:rsidR="006B2B8D" w:rsidRDefault="006B2B8D"/>
    <w:p w:rsidR="006B2B8D" w:rsidRDefault="006B2B8D"/>
    <w:p w:rsidR="00413BA9" w:rsidRDefault="00413BA9"/>
    <w:p w:rsidR="00133B8F" w:rsidRDefault="00133B8F">
      <w:r>
        <w:t xml:space="preserve">‘Early on in his career Einstein was very modest about his knowledge of philosophy … In 1919 he described himself as being ‘too little versed in philosophy’ and merely ‘passively receptive’ to it.  But when he confronted Bergson, his modesty was nowhere to be found … His interest lay firmly in exposing ‘the point of contact between consciousness and things, between the body and spirit’ ‘ (36) … </w:t>
      </w:r>
    </w:p>
    <w:p w:rsidR="00133B8F" w:rsidRDefault="00133B8F"/>
    <w:p w:rsidR="00133B8F" w:rsidRDefault="00133B8F">
      <w:r>
        <w:t xml:space="preserve">‘A careful engagement with the debate between Einstein and Bergson reveals difficulties in separating these terms [‘truth’ and ‘conceptual systems’] and – in particular – in placing Einstein or Bergson exclusively in one or the other (37).  </w:t>
      </w:r>
    </w:p>
    <w:p w:rsidR="00133B8F" w:rsidRDefault="00133B8F"/>
    <w:p w:rsidR="00133B8F" w:rsidRDefault="00133B8F">
      <w:r>
        <w:t xml:space="preserve">‘The task at hand is to problematise these divisions – that is, to overthrow a simplistic understanding of these men’s positions – and delineate alternatives (37) … </w:t>
      </w:r>
    </w:p>
    <w:p w:rsidR="00133B8F" w:rsidRDefault="00133B8F"/>
    <w:p w:rsidR="00133B8F" w:rsidRDefault="00133B8F">
      <w:r>
        <w:t xml:space="preserve">‘Time lies at the centre of our modern hierarchies (38) … </w:t>
      </w:r>
    </w:p>
    <w:p w:rsidR="00133B8F" w:rsidRDefault="00133B8F"/>
    <w:p w:rsidR="00B8141A" w:rsidRDefault="00133B8F">
      <w:r>
        <w:t>‘ ‘What, then, is time ?’ i</w:t>
      </w:r>
      <w:r w:rsidR="0084110D">
        <w:t xml:space="preserve">nquired Saint Augustine in his </w:t>
      </w:r>
      <w:r w:rsidR="0084110D" w:rsidRPr="0084110D">
        <w:rPr>
          <w:i/>
        </w:rPr>
        <w:t>Confessions</w:t>
      </w:r>
      <w:r>
        <w:t>, famously pointing out a paradox in our conception of time.  Nothing was more intuitive yet more complicated than time itself:  ‘If no one asks of me, I know; if I wish to explain to him who asks, I know not’ ‘ (38), Saint Augustine despaired.</w:t>
      </w:r>
      <w:r w:rsidR="00B8141A">
        <w:t xml:space="preserve"> </w:t>
      </w:r>
    </w:p>
    <w:p w:rsidR="00B8141A" w:rsidRDefault="00B8141A"/>
    <w:p w:rsidR="00B8141A" w:rsidRDefault="00B8141A"/>
    <w:p w:rsidR="00B8141A" w:rsidRDefault="00B8141A">
      <w:r>
        <w:t xml:space="preserve">Given Einstein’s professed enquiry into the inception of </w:t>
      </w:r>
      <w:r w:rsidRPr="00AD35DD">
        <w:rPr>
          <w:b/>
        </w:rPr>
        <w:t>‘consciousness’ in the context of ‘spirit’</w:t>
      </w:r>
      <w:r>
        <w:t xml:space="preserve">, it is probably reasonable to infer Einstein really sought to enquire into </w:t>
      </w:r>
      <w:r w:rsidRPr="00AD35DD">
        <w:rPr>
          <w:b/>
        </w:rPr>
        <w:t>the nature of perception</w:t>
      </w:r>
      <w:r>
        <w:t xml:space="preserve"> – if we were to accept perception as the means and the medium through which consciousness realises</w:t>
      </w:r>
      <w:r w:rsidR="00AB118F">
        <w:t xml:space="preserve"> its impression and expression </w:t>
      </w:r>
      <w:r>
        <w:t xml:space="preserve">in an innately authentic human context. </w:t>
      </w:r>
    </w:p>
    <w:p w:rsidR="00B8141A" w:rsidRDefault="00B8141A"/>
    <w:p w:rsidR="00B8141A" w:rsidRDefault="00B8141A">
      <w:r w:rsidRPr="00AD35DD">
        <w:rPr>
          <w:b/>
        </w:rPr>
        <w:t>Mutual sensitivity</w:t>
      </w:r>
      <w:r>
        <w:t xml:space="preserve"> could then plausibly emerge as the relational element through which this dilemma might be accessed, through </w:t>
      </w:r>
      <w:r w:rsidRPr="00AD35DD">
        <w:rPr>
          <w:b/>
        </w:rPr>
        <w:t>mutual relational experience</w:t>
      </w:r>
      <w:r>
        <w:t xml:space="preserve">, with the prospect of resolution in view. </w:t>
      </w:r>
    </w:p>
    <w:p w:rsidR="00B8141A" w:rsidRDefault="00B8141A"/>
    <w:p w:rsidR="00B8141A" w:rsidRDefault="00B8141A">
      <w:r>
        <w:t xml:space="preserve">Perception as such a universal medium could be further invoked as the relational source of intuitive insight for Saint Augustine to consider and apply in teasing out the intricacies of his entrenched conundrum.  </w:t>
      </w:r>
    </w:p>
    <w:p w:rsidR="00133B8F" w:rsidRDefault="00133B8F">
      <w:r>
        <w:t xml:space="preserve"> </w:t>
      </w:r>
    </w:p>
    <w:p w:rsidR="00133B8F" w:rsidRDefault="00133B8F"/>
    <w:p w:rsidR="00EC4AF5" w:rsidRDefault="00EC4AF5"/>
    <w:p w:rsidR="001177A9" w:rsidRDefault="00133B8F">
      <w:r>
        <w:t xml:space="preserve">‘Despite eventually reaching agreement on the facts at hand, [Bergson and Einstein] and their defenders were still unable to agree on the right boundary </w:t>
      </w:r>
      <w:r w:rsidR="001177A9">
        <w:t xml:space="preserve">between science and philosophy (39). </w:t>
      </w:r>
    </w:p>
    <w:p w:rsidR="001177A9" w:rsidRDefault="001177A9"/>
    <w:p w:rsidR="001177A9" w:rsidRDefault="001177A9">
      <w:r>
        <w:t xml:space="preserve">‘For better or for worse, the debate between Einstein and Bergson has still not ended, and probably never will (39) … </w:t>
      </w:r>
    </w:p>
    <w:p w:rsidR="001177A9" w:rsidRDefault="001177A9"/>
    <w:p w:rsidR="001177A9" w:rsidRDefault="00A60D34">
      <w:r>
        <w:t>‘T</w:t>
      </w:r>
      <w:r w:rsidR="001177A9">
        <w:t xml:space="preserve">he term ‘scientist’ started to be used more frequently – and started acquiring positive connotations – in the 1830s, when it was invoked to replace the previous designation of ‘natural philosophers’ ‘ (40). </w:t>
      </w:r>
    </w:p>
    <w:p w:rsidR="001177A9" w:rsidRDefault="001177A9"/>
    <w:p w:rsidR="001177A9" w:rsidRDefault="001177A9">
      <w:r>
        <w:t xml:space="preserve">So,  ‘Was the theory of relativity science, philosophy, or both ? (40) </w:t>
      </w:r>
    </w:p>
    <w:p w:rsidR="001177A9" w:rsidRDefault="001177A9"/>
    <w:p w:rsidR="001177A9" w:rsidRDefault="001177A9">
      <w:r>
        <w:t xml:space="preserve">‘At the time of the debate, science and philosophy occupied a completely different place in society than they do now (40) … </w:t>
      </w:r>
    </w:p>
    <w:p w:rsidR="001177A9" w:rsidRDefault="001177A9"/>
    <w:p w:rsidR="001177A9" w:rsidRDefault="001177A9">
      <w:r>
        <w:t>‘It is also only recently that science became seen as more directly attached to truth than to philosophy.  In the 13</w:t>
      </w:r>
      <w:r w:rsidRPr="001177A9">
        <w:rPr>
          <w:vertAlign w:val="superscript"/>
        </w:rPr>
        <w:t>th</w:t>
      </w:r>
      <w:r>
        <w:t xml:space="preserve"> century, Thomas Aquinas believed that theology was t</w:t>
      </w:r>
      <w:r w:rsidR="00A60D34">
        <w:t xml:space="preserve">he highest of all sciences (40) … </w:t>
      </w:r>
    </w:p>
    <w:p w:rsidR="001177A9" w:rsidRDefault="001177A9"/>
    <w:p w:rsidR="001177A9" w:rsidRDefault="001177A9">
      <w:r>
        <w:t xml:space="preserve">‘If we examine all of Bergson’s publications and the topic … we can see how the philosopher expanded his views and eventually explained how they would apply in a case that considered the general, and not only special, theory of relativity (41). </w:t>
      </w:r>
    </w:p>
    <w:p w:rsidR="003C6EC7" w:rsidRDefault="003C6EC7">
      <w:r>
        <w:br w:type="page"/>
      </w:r>
    </w:p>
    <w:p w:rsidR="001177A9" w:rsidRDefault="001177A9"/>
    <w:p w:rsidR="001177A9" w:rsidRDefault="001177A9">
      <w:r>
        <w:t xml:space="preserve">‘He also showed how they fit perfectly well with all the experimental facts that had been observed at the time (41) … </w:t>
      </w:r>
    </w:p>
    <w:p w:rsidR="001177A9" w:rsidRDefault="001177A9"/>
    <w:p w:rsidR="001177A9" w:rsidRDefault="001177A9">
      <w:r>
        <w:t xml:space="preserve">‘The philosopher Andre Lalande … summarised the disagreement between the two men on the question of time as follows: (41) </w:t>
      </w:r>
    </w:p>
    <w:p w:rsidR="001177A9" w:rsidRDefault="001177A9"/>
    <w:p w:rsidR="000560FF" w:rsidRDefault="001177A9">
      <w:r>
        <w:t>‘ ‘The chief question here, of c</w:t>
      </w:r>
      <w:r w:rsidR="0084110D">
        <w:t xml:space="preserve">ourse, is to know what sort of </w:t>
      </w:r>
      <w:r w:rsidR="0084110D" w:rsidRPr="0084110D">
        <w:rPr>
          <w:i/>
        </w:rPr>
        <w:t>reality</w:t>
      </w:r>
      <w:r>
        <w:t xml:space="preserve"> should be accorded to the various opposed observers who disagree in their measurement of time’ … Bergson was </w:t>
      </w:r>
      <w:r w:rsidR="0084110D">
        <w:t xml:space="preserve">concerned with the question of </w:t>
      </w:r>
      <w:r w:rsidRPr="0084110D">
        <w:rPr>
          <w:i/>
        </w:rPr>
        <w:t>how, why</w:t>
      </w:r>
      <w:r w:rsidR="0084110D" w:rsidRPr="0084110D">
        <w:rPr>
          <w:i/>
        </w:rPr>
        <w:t>,</w:t>
      </w:r>
      <w:r w:rsidR="0084110D">
        <w:t xml:space="preserve"> and </w:t>
      </w:r>
      <w:r w:rsidR="0084110D" w:rsidRPr="0084110D">
        <w:rPr>
          <w:i/>
        </w:rPr>
        <w:t>under what circumstances</w:t>
      </w:r>
      <w:r w:rsidR="000560FF">
        <w:t xml:space="preserve"> should … clock-delays described by relativity theory be unambiguously considered as temporal changes (41) … </w:t>
      </w:r>
    </w:p>
    <w:p w:rsidR="000560FF" w:rsidRDefault="000560FF"/>
    <w:p w:rsidR="000273AC" w:rsidRDefault="0084110D">
      <w:r>
        <w:t xml:space="preserve">‘The question of </w:t>
      </w:r>
      <w:r w:rsidRPr="0084110D">
        <w:rPr>
          <w:i/>
        </w:rPr>
        <w:t>how reality was bestowed</w:t>
      </w:r>
      <w:r w:rsidR="000560FF">
        <w:t xml:space="preserve"> on certain affects and not on others was indeed at the crux of Bergson’s philosophy (41).  For him, the line between the real and the unreal could shift across time and history (41-42).  Fo</w:t>
      </w:r>
      <w:r w:rsidR="00F57CEB">
        <w:t>r Einstein, it should not’ (42).</w:t>
      </w:r>
      <w:r w:rsidR="000273AC">
        <w:t xml:space="preserve"> </w:t>
      </w:r>
      <w:r w:rsidR="00F57CEB">
        <w:t xml:space="preserve"> </w:t>
      </w:r>
    </w:p>
    <w:p w:rsidR="00F57CEB" w:rsidRDefault="00F57CEB"/>
    <w:p w:rsidR="00F57CEB" w:rsidRDefault="00F57CEB"/>
    <w:p w:rsidR="00F57CEB" w:rsidRDefault="00F57CEB">
      <w:r>
        <w:t xml:space="preserve">Further to Bergson’s awareness of the potential </w:t>
      </w:r>
      <w:r w:rsidRPr="00AD35DD">
        <w:rPr>
          <w:b/>
        </w:rPr>
        <w:t>entrenched conundrum</w:t>
      </w:r>
      <w:r>
        <w:t xml:space="preserve"> of a </w:t>
      </w:r>
      <w:r w:rsidRPr="00296CBA">
        <w:rPr>
          <w:b/>
        </w:rPr>
        <w:t>‘shift … between the real and the unreal … across time and history’</w:t>
      </w:r>
      <w:r>
        <w:t xml:space="preserve"> it would seem such a process could be plausibly designated as a fluid ‘unravelling’ , rather than necessarily always – or inevitably – realised as a form of structural shift, at least from a prospective perspective, much as tectonic plates might shift to allow for an earthquake to form.  </w:t>
      </w:r>
    </w:p>
    <w:p w:rsidR="00F57CEB" w:rsidRDefault="00F57CEB"/>
    <w:p w:rsidR="00F57CEB" w:rsidRDefault="00F57CEB">
      <w:r>
        <w:t xml:space="preserve">Pertinent in this would be my previous Continental Philosophy Group reflections on </w:t>
      </w:r>
      <w:r w:rsidRPr="00C73412">
        <w:rPr>
          <w:b/>
        </w:rPr>
        <w:t>William James</w:t>
      </w:r>
      <w:r>
        <w:t xml:space="preserve">’ personal earthquake experiential observations as cited by Bergson, which appeared in my September and November 2017 presentations on the theme of Bergson’s work and legacy. </w:t>
      </w:r>
    </w:p>
    <w:p w:rsidR="00F57CEB" w:rsidRDefault="00F57CEB"/>
    <w:p w:rsidR="00413BA9" w:rsidRDefault="00F57CEB">
      <w:r>
        <w:t xml:space="preserve"> </w:t>
      </w:r>
    </w:p>
    <w:p w:rsidR="00F57CEB" w:rsidRDefault="00F57CEB"/>
    <w:p w:rsidR="000273AC" w:rsidRDefault="000273AC">
      <w:r>
        <w:t xml:space="preserve">‘Time, [Bergson] argued, was not something out there, separate from those who perceived it.  It did not exist independently from us.  It involved us at every level (42). </w:t>
      </w:r>
    </w:p>
    <w:p w:rsidR="000273AC" w:rsidRDefault="000273AC"/>
    <w:p w:rsidR="000273AC" w:rsidRDefault="000273AC">
      <w:r>
        <w:t xml:space="preserve">‘Bergson found Einstein’s definition of time in terms of clocks completely aberrant … Yes, clocks were bought ‘to know what time it is’ admitted Bergson (42).  </w:t>
      </w:r>
    </w:p>
    <w:p w:rsidR="000273AC" w:rsidRDefault="000273AC"/>
    <w:p w:rsidR="000273AC" w:rsidRDefault="000273AC">
      <w:r>
        <w:t xml:space="preserve">‘But ‘knowing what time it is’ presupposed that the correspondence between the clock and an ‘event that is </w:t>
      </w:r>
      <w:r w:rsidR="0084110D">
        <w:t xml:space="preserve">happening’ was </w:t>
      </w:r>
      <w:r w:rsidR="0084110D" w:rsidRPr="0084110D">
        <w:rPr>
          <w:i/>
        </w:rPr>
        <w:t>meaningful</w:t>
      </w:r>
      <w:r>
        <w:t xml:space="preserve"> for the person involv</w:t>
      </w:r>
      <w:r w:rsidR="0084110D">
        <w:t xml:space="preserve">ed, so that it commanded their </w:t>
      </w:r>
      <w:r w:rsidR="0084110D" w:rsidRPr="0084110D">
        <w:rPr>
          <w:i/>
        </w:rPr>
        <w:t>attention</w:t>
      </w:r>
      <w:r>
        <w:t xml:space="preserve"> (42-43).  That certain correspondences between events could be significant for us, while most others were not, explained our basic sense of simultaneity and the widespread use of clocks.  Clocks, by themselves, could not explain either the simultaneity or time, he argued (43). </w:t>
      </w:r>
    </w:p>
    <w:p w:rsidR="000273AC" w:rsidRDefault="000273AC"/>
    <w:p w:rsidR="000273AC" w:rsidRDefault="000273AC">
      <w:r>
        <w:t xml:space="preserve">‘If a sense of simultaneity more basic than that revealed by matching an event against a clock hand did not exist, clocks would serve no meaningful purpose: (43) </w:t>
      </w:r>
    </w:p>
    <w:p w:rsidR="003C6EC7" w:rsidRDefault="003C6EC7">
      <w:r>
        <w:br w:type="page"/>
      </w:r>
    </w:p>
    <w:p w:rsidR="000273AC" w:rsidRDefault="000273AC"/>
    <w:p w:rsidR="0051304E" w:rsidRDefault="000273AC">
      <w:r>
        <w:t xml:space="preserve">‘ ‘They would be bits of machinery with which we would amuse ourselves by comparing them with one another; they would not be employed in classifying events; in short, they would exist for their own sake and not </w:t>
      </w:r>
      <w:r w:rsidR="0051304E">
        <w:t xml:space="preserve">serve us.  </w:t>
      </w:r>
      <w:r w:rsidR="0084110D">
        <w:t xml:space="preserve">They would lose their </w:t>
      </w:r>
      <w:r w:rsidR="0084110D" w:rsidRPr="0084110D">
        <w:rPr>
          <w:i/>
        </w:rPr>
        <w:t>raison d’etre</w:t>
      </w:r>
      <w:r w:rsidR="0051304E">
        <w:t xml:space="preserve"> for the theoretician of relativity as for everybody else, for he too calls them in only to designate the time of an event’ ‘ (43). </w:t>
      </w:r>
    </w:p>
    <w:p w:rsidR="0051304E" w:rsidRDefault="0051304E"/>
    <w:p w:rsidR="00C90A78" w:rsidRDefault="0051304E">
      <w:r>
        <w:t>‘The entire force of Einstein’s work, argued Bergson, was due to how it functioned as a ‘sign’ that appealed to a natural and intuitive concept of simultaneity.  ‘It is only because’ Einstein’s conception ‘helps us to recognise this natural simultaneity, because it is its sign, and because it can be converted into intuitive simultaneity, that you call it simultaneity,’ he explained (43) …</w:t>
      </w:r>
      <w:r w:rsidR="00C90A78">
        <w:t xml:space="preserve"> </w:t>
      </w:r>
    </w:p>
    <w:p w:rsidR="00C90A78" w:rsidRDefault="00C90A78"/>
    <w:p w:rsidR="00C90A78" w:rsidRDefault="00C90A78">
      <w:r>
        <w:t>‘Bergson … agreed that clocks helped note simultaneities, but he did not think that our understanding of time could be based solely on them … Something different, something novel, something important, something outside of the watch itself needed to be included in our</w:t>
      </w:r>
      <w:r w:rsidR="0084110D">
        <w:t xml:space="preserve"> understanding of time.  Only, </w:t>
      </w:r>
      <w:r w:rsidR="0084110D" w:rsidRPr="0084110D">
        <w:rPr>
          <w:i/>
        </w:rPr>
        <w:t>that</w:t>
      </w:r>
      <w:r>
        <w:t xml:space="preserve"> could explain why we attributed to clocks such power’ (43) … </w:t>
      </w:r>
    </w:p>
    <w:p w:rsidR="00C90A78" w:rsidRDefault="00C90A78"/>
    <w:p w:rsidR="00C90A78" w:rsidRDefault="00C90A78">
      <w:r>
        <w:t xml:space="preserve">He ‘… described how change was all around us, yet – paradoxically – most scientists downplayed this aspect of the world … By focussing exclusively on the real world as eternally fixed, one could lose sight of new possibilities:  ‘Let us say that in duration, considered as a creative evolution, there is the perpetual creation of possibility and not only of reality’ (44) … </w:t>
      </w:r>
    </w:p>
    <w:p w:rsidR="00C90A78" w:rsidRDefault="00C90A78"/>
    <w:p w:rsidR="00C90A78" w:rsidRDefault="00C90A78">
      <w:r>
        <w:t xml:space="preserve">‘His … philosophy, centring on the connection between material and immaterial realms and detailing how differences in body and spirit were not absolutely fixed but rather shifted throughout time and history, solved some of its problems (44) … </w:t>
      </w:r>
    </w:p>
    <w:p w:rsidR="00C90A78" w:rsidRDefault="00C90A78"/>
    <w:p w:rsidR="00C90A78" w:rsidRDefault="00C90A78">
      <w:r>
        <w:t xml:space="preserve">‘Mind and matter, he explained, join … every time we … recognise an image, no matter how simple (45) … </w:t>
      </w:r>
    </w:p>
    <w:p w:rsidR="00C90A78" w:rsidRDefault="00C90A78"/>
    <w:p w:rsidR="00A47593" w:rsidRDefault="00C90A78">
      <w:r>
        <w:t>‘Enlightenment notions of selfhood appeared equally fragile</w:t>
      </w:r>
      <w:r w:rsidR="00A47593">
        <w:t xml:space="preserve"> (45). </w:t>
      </w:r>
    </w:p>
    <w:p w:rsidR="00A47593" w:rsidRDefault="00A47593"/>
    <w:p w:rsidR="0051304E" w:rsidRDefault="00A47593">
      <w:r>
        <w:t xml:space="preserve">‘ ‘Our personality,’ he explained, ‘changes without ceasing.’ (45) </w:t>
      </w:r>
    </w:p>
    <w:p w:rsidR="00A47593" w:rsidRDefault="00A47593"/>
    <w:p w:rsidR="00A47593" w:rsidRDefault="00A47593">
      <w:r>
        <w:t xml:space="preserve">‘ ‘We are creating ourselves continually,’ and that produced new opportunities (45) … </w:t>
      </w:r>
    </w:p>
    <w:p w:rsidR="00A47593" w:rsidRDefault="00A47593"/>
    <w:p w:rsidR="00F73F6A" w:rsidRDefault="00A47593">
      <w:r>
        <w:t>‘Our perception of the world was not, as commonly thought of, merely contemplative and disinterested, rather it was already shaped by our memories.  Both were defined by our sense of what we would act on … The distinction between the past, the present, and the future was determined physically, physiologically, and psychologically’ (45).</w:t>
      </w:r>
      <w:r w:rsidR="00F73F6A">
        <w:t xml:space="preserve"> </w:t>
      </w:r>
    </w:p>
    <w:p w:rsidR="00F73F6A" w:rsidRDefault="00F73F6A"/>
    <w:p w:rsidR="00F73F6A" w:rsidRDefault="00F73F6A">
      <w:r>
        <w:t xml:space="preserve">For instance, ‘ ‘aging and duration belong to the order of quality (45). </w:t>
      </w:r>
    </w:p>
    <w:p w:rsidR="00F73F6A" w:rsidRDefault="00F73F6A"/>
    <w:p w:rsidR="00AF22CA" w:rsidRDefault="00F73F6A">
      <w:r>
        <w:t>‘ ‘No work of analysis can resolve them into pure quantity’ ‘ (45).</w:t>
      </w:r>
      <w:r w:rsidR="00AF22CA">
        <w:t xml:space="preserve"> </w:t>
      </w:r>
    </w:p>
    <w:p w:rsidR="00AF22CA" w:rsidRDefault="00AF22CA"/>
    <w:p w:rsidR="003C6EC7" w:rsidRDefault="003C6EC7">
      <w:r>
        <w:br w:type="page"/>
      </w:r>
    </w:p>
    <w:p w:rsidR="00AF22CA" w:rsidRDefault="00AF22CA"/>
    <w:p w:rsidR="00AF22CA" w:rsidRDefault="00AF22CA">
      <w:r>
        <w:t xml:space="preserve">Where Bergson posits </w:t>
      </w:r>
      <w:r w:rsidRPr="00C73412">
        <w:rPr>
          <w:b/>
        </w:rPr>
        <w:t>‘time’</w:t>
      </w:r>
      <w:r>
        <w:t xml:space="preserve"> as </w:t>
      </w:r>
      <w:r w:rsidRPr="00C73412">
        <w:rPr>
          <w:b/>
        </w:rPr>
        <w:t>‘not something separate from those who perceived it’</w:t>
      </w:r>
      <w:r>
        <w:t xml:space="preserve">, but rather was something which ‘involved us at every level’, we can realise the definitive facet of time as </w:t>
      </w:r>
      <w:r w:rsidRPr="00C73412">
        <w:rPr>
          <w:b/>
        </w:rPr>
        <w:t>intrinsically relational</w:t>
      </w:r>
      <w:r>
        <w:t xml:space="preserve"> in every sense, while also inextricably connected a</w:t>
      </w:r>
      <w:r w:rsidR="00121D5A">
        <w:t xml:space="preserve">nd imbued through </w:t>
      </w:r>
      <w:r w:rsidR="00121D5A" w:rsidRPr="00C73412">
        <w:rPr>
          <w:b/>
        </w:rPr>
        <w:t xml:space="preserve">‘perception’ </w:t>
      </w:r>
      <w:r w:rsidR="00121D5A" w:rsidRPr="00C73412">
        <w:rPr>
          <w:b/>
          <w:i/>
        </w:rPr>
        <w:t>per se</w:t>
      </w:r>
      <w:r>
        <w:t xml:space="preserve">, or through itself as an inherent quality. </w:t>
      </w:r>
    </w:p>
    <w:p w:rsidR="00AF22CA" w:rsidRDefault="00AF22CA"/>
    <w:p w:rsidR="00AF22CA" w:rsidRDefault="00AF22CA">
      <w:r>
        <w:t xml:space="preserve">Therefore this quality and propensity of perception seems to be some entity which imbues us in mutual relational experiential resonance as much as we are able to correspondingly invoke it to render its efficacy. </w:t>
      </w:r>
    </w:p>
    <w:p w:rsidR="00AF22CA" w:rsidRDefault="00AF22CA"/>
    <w:p w:rsidR="00AF22CA" w:rsidRDefault="00AF22CA">
      <w:r>
        <w:t xml:space="preserve">Consequently, </w:t>
      </w:r>
      <w:r w:rsidRPr="00C73412">
        <w:rPr>
          <w:b/>
        </w:rPr>
        <w:t>‘something novel’</w:t>
      </w:r>
      <w:r>
        <w:t xml:space="preserve">, for instance, can be elicited as much from what we imbibe as through what we are able to invoke through this pervasive quality of perception – the veritable </w:t>
      </w:r>
      <w:r w:rsidRPr="00C73412">
        <w:rPr>
          <w:b/>
        </w:rPr>
        <w:t>‘connection between the material and [the presumed] immaterial realms’</w:t>
      </w:r>
      <w:r>
        <w:t xml:space="preserve"> with ‘mind and matter [also emotion and feeling] join[ing] every time we recognise an image’. </w:t>
      </w:r>
    </w:p>
    <w:p w:rsidR="00AF22CA" w:rsidRDefault="00AF22CA"/>
    <w:p w:rsidR="00AF22CA" w:rsidRDefault="00AF22CA">
      <w:r>
        <w:t xml:space="preserve">Because such </w:t>
      </w:r>
      <w:r w:rsidRPr="00C73412">
        <w:rPr>
          <w:b/>
        </w:rPr>
        <w:t>‘recognition’</w:t>
      </w:r>
      <w:r>
        <w:t xml:space="preserve"> is </w:t>
      </w:r>
      <w:r w:rsidRPr="00C73412">
        <w:rPr>
          <w:b/>
        </w:rPr>
        <w:t>actually realisation</w:t>
      </w:r>
      <w:r>
        <w:t xml:space="preserve">, or the inception of the reality of any image through the </w:t>
      </w:r>
      <w:r w:rsidRPr="00C73412">
        <w:rPr>
          <w:b/>
        </w:rPr>
        <w:t>process of our realisation</w:t>
      </w:r>
      <w:r>
        <w:t xml:space="preserve"> of it. </w:t>
      </w:r>
    </w:p>
    <w:p w:rsidR="00AF22CA" w:rsidRDefault="00AF22CA"/>
    <w:p w:rsidR="00AF22CA" w:rsidRDefault="00AF22CA">
      <w:r>
        <w:t xml:space="preserve">Yet, only through perception can such a phenomenon proceed. </w:t>
      </w:r>
    </w:p>
    <w:p w:rsidR="00AF22CA" w:rsidRDefault="00AF22CA"/>
    <w:p w:rsidR="00B444B8" w:rsidRDefault="00AF22CA">
      <w:r>
        <w:t xml:space="preserve">Indeed </w:t>
      </w:r>
      <w:r w:rsidRPr="00C73412">
        <w:rPr>
          <w:b/>
        </w:rPr>
        <w:t xml:space="preserve">‘we </w:t>
      </w:r>
      <w:r w:rsidRPr="00C73412">
        <w:rPr>
          <w:b/>
          <w:u w:val="single"/>
        </w:rPr>
        <w:t>are</w:t>
      </w:r>
      <w:r w:rsidRPr="00C73412">
        <w:rPr>
          <w:b/>
        </w:rPr>
        <w:t xml:space="preserve"> [my emphasis] creating ourselves continually’</w:t>
      </w:r>
      <w:r>
        <w:t xml:space="preserve"> through </w:t>
      </w:r>
      <w:r w:rsidRPr="00F20211">
        <w:rPr>
          <w:u w:val="single"/>
        </w:rPr>
        <w:t>our</w:t>
      </w:r>
      <w:r>
        <w:t xml:space="preserve"> perception as connected and related to whatever is perceived, whether personally or collectively.</w:t>
      </w:r>
      <w:r w:rsidR="00B444B8">
        <w:t xml:space="preserve"> </w:t>
      </w:r>
    </w:p>
    <w:p w:rsidR="00B444B8" w:rsidRDefault="00B444B8"/>
    <w:p w:rsidR="00B444B8" w:rsidRDefault="00B444B8"/>
    <w:p w:rsidR="00B444B8" w:rsidRDefault="00B444B8">
      <w:r>
        <w:t xml:space="preserve">Thence, Bergson explains the reality of at least a couple of elements which remain pivotal to enable any phenomena to be perceived and/or realised from any palpable mutual relational or other experiential perspective. </w:t>
      </w:r>
    </w:p>
    <w:p w:rsidR="00B444B8" w:rsidRDefault="00B444B8"/>
    <w:p w:rsidR="00B444B8" w:rsidRDefault="00B444B8">
      <w:r>
        <w:t xml:space="preserve">Bergson cites such phenomena as </w:t>
      </w:r>
      <w:r w:rsidRPr="00373AB0">
        <w:rPr>
          <w:b/>
        </w:rPr>
        <w:t>‘events’</w:t>
      </w:r>
      <w:r>
        <w:t xml:space="preserve"> and admonishes that any such events must be </w:t>
      </w:r>
      <w:r w:rsidRPr="00373AB0">
        <w:rPr>
          <w:b/>
        </w:rPr>
        <w:t>‘significant for us’</w:t>
      </w:r>
      <w:r>
        <w:t xml:space="preserve">. </w:t>
      </w:r>
    </w:p>
    <w:p w:rsidR="00B444B8" w:rsidRDefault="00B444B8"/>
    <w:p w:rsidR="00B444B8" w:rsidRDefault="00B444B8">
      <w:r>
        <w:t xml:space="preserve">These days we live in a time when the reality of many ‘events’ may not seem so significant for us, so we may tend to simply forgo the reality of such significance and only remain aware we are involved in some kind of event or other. </w:t>
      </w:r>
    </w:p>
    <w:p w:rsidR="00B444B8" w:rsidRDefault="00B444B8"/>
    <w:p w:rsidR="00B444B8" w:rsidRDefault="00B444B8">
      <w:r>
        <w:t xml:space="preserve">Thereby, since our </w:t>
      </w:r>
      <w:r w:rsidRPr="00373AB0">
        <w:rPr>
          <w:b/>
        </w:rPr>
        <w:t xml:space="preserve">connection </w:t>
      </w:r>
      <w:r w:rsidRPr="00373AB0">
        <w:t>–</w:t>
      </w:r>
      <w:r w:rsidRPr="00373AB0">
        <w:rPr>
          <w:b/>
        </w:rPr>
        <w:t xml:space="preserve"> or affinity</w:t>
      </w:r>
      <w:r>
        <w:t xml:space="preserve"> – fails to adhere to such an event, we may presume the event is simply not happening, at least for us, yet in an existential sense we were already long ago involved in it, somewhat vicariously perhaps. </w:t>
      </w:r>
    </w:p>
    <w:p w:rsidR="00B444B8" w:rsidRDefault="00B444B8"/>
    <w:p w:rsidR="00B444B8" w:rsidRDefault="00B444B8">
      <w:r>
        <w:t xml:space="preserve">Moreover, any such event needs to be </w:t>
      </w:r>
      <w:r w:rsidRPr="00373AB0">
        <w:rPr>
          <w:b/>
        </w:rPr>
        <w:t>‘meaningful’</w:t>
      </w:r>
      <w:r>
        <w:t xml:space="preserve"> for us for it to be perceptibly ‘real’ for us – so we need to be able to </w:t>
      </w:r>
      <w:r w:rsidRPr="00373AB0">
        <w:rPr>
          <w:b/>
        </w:rPr>
        <w:t>interpret the meaning and significance</w:t>
      </w:r>
      <w:r>
        <w:t xml:space="preserve"> of any ‘events’ for us, </w:t>
      </w:r>
      <w:r w:rsidRPr="00373AB0">
        <w:rPr>
          <w:b/>
        </w:rPr>
        <w:t>through perception</w:t>
      </w:r>
      <w:r>
        <w:t xml:space="preserve">, so we can realise what they might portend for us and others. </w:t>
      </w:r>
    </w:p>
    <w:p w:rsidR="003C6EC7" w:rsidRDefault="003C6EC7">
      <w:r>
        <w:br w:type="page"/>
      </w:r>
    </w:p>
    <w:p w:rsidR="00B444B8" w:rsidRDefault="00B444B8"/>
    <w:p w:rsidR="00B444B8" w:rsidRDefault="00B444B8">
      <w:r>
        <w:t xml:space="preserve">Whether such phenomena may become ‘something important’ for us, and to what extent this may be cogent for us, is another matter, which we have already considered in 2017, relative to Hugh Mackay’s work, and which is further relevant in this current context. </w:t>
      </w:r>
    </w:p>
    <w:p w:rsidR="00B444B8" w:rsidRDefault="00B444B8"/>
    <w:p w:rsidR="00AF22CA" w:rsidRDefault="00B444B8">
      <w:r>
        <w:t xml:space="preserve">Basically for anything to be ‘important’ for us, it must also at least have specific ‘meaning and significance’ for us.  Although I maintain anything can have ‘meaning and significance’ for us, </w:t>
      </w:r>
      <w:r w:rsidR="00C82100">
        <w:t xml:space="preserve">without necessarily having specific ‘importance’ for us, as I have explained in previous CPG sessions to this. </w:t>
      </w:r>
      <w:r>
        <w:t xml:space="preserve"> </w:t>
      </w:r>
      <w:r w:rsidR="00AF22CA">
        <w:t xml:space="preserve"> </w:t>
      </w:r>
    </w:p>
    <w:p w:rsidR="00AF22CA" w:rsidRDefault="00AF22CA"/>
    <w:p w:rsidR="00AF22CA" w:rsidRDefault="00AF22CA"/>
    <w:p w:rsidR="00F73F6A" w:rsidRDefault="00F73F6A"/>
    <w:p w:rsidR="00F73F6A" w:rsidRDefault="00F73F6A">
      <w:r>
        <w:t>Meanwhile, for Einstein,  ‘ ‘The philosophers constantly dance around the dichotomy:  [of] the psychologically real and physically real, and differ only in evaluations in this regard.’  He considered them as cyclically caught in an eternal debate between idealism and materialism … Bergson</w:t>
      </w:r>
      <w:r w:rsidR="00121D5A">
        <w:t xml:space="preserve">’s contribution ‘objectivised’ </w:t>
      </w:r>
      <w:r w:rsidR="00121D5A" w:rsidRPr="00121D5A">
        <w:rPr>
          <w:i/>
        </w:rPr>
        <w:t>psychological</w:t>
      </w:r>
      <w:r>
        <w:t xml:space="preserve"> aspects of time, he wrote’ (46).  </w:t>
      </w:r>
    </w:p>
    <w:p w:rsidR="00F73F6A" w:rsidRDefault="00F73F6A"/>
    <w:p w:rsidR="00FD735C" w:rsidRDefault="00F73F6A">
      <w:r>
        <w:t>However,</w:t>
      </w:r>
      <w:r w:rsidR="00FD735C">
        <w:t xml:space="preserve"> as Bergson explained:</w:t>
      </w:r>
    </w:p>
    <w:p w:rsidR="00FD735C" w:rsidRDefault="00FD735C"/>
    <w:p w:rsidR="00FD735C" w:rsidRDefault="00FD735C">
      <w:r>
        <w:t>‘</w:t>
      </w:r>
      <w:r w:rsidR="00F73F6A">
        <w:t>Time as measured by an instrument was often different from time perceived by a person</w:t>
      </w:r>
      <w:r w:rsidR="00077560">
        <w:t xml:space="preserve"> (46).  Factors such as boredom,</w:t>
      </w:r>
      <w:r w:rsidR="00F73F6A">
        <w:t xml:space="preserve"> impatience, or simple physiological changes affected psychologica</w:t>
      </w:r>
      <w:r>
        <w:t xml:space="preserve">l perceptions of time’ (46). </w:t>
      </w:r>
    </w:p>
    <w:p w:rsidR="00FD735C" w:rsidRDefault="00FD735C"/>
    <w:p w:rsidR="00F73F6A" w:rsidRDefault="00FD735C">
      <w:r>
        <w:t>Bergson cited</w:t>
      </w:r>
      <w:r w:rsidR="00F73F6A">
        <w:t xml:space="preserve"> ‘two common ways of thinking about time [as] psychological and physical’ (46). </w:t>
      </w:r>
    </w:p>
    <w:p w:rsidR="00F73F6A" w:rsidRDefault="00F73F6A"/>
    <w:p w:rsidR="006C39BE" w:rsidRDefault="00F73F6A">
      <w:r>
        <w:t>‘But in most cases</w:t>
      </w:r>
      <w:r w:rsidR="006C39BE">
        <w:t xml:space="preserve">, physical and psychological conceptions of time did not have to differ too much … But relativity, by focusing on very fast phenomena, had shown just how off-the-mark psychological perceptions of time really were (47).  </w:t>
      </w:r>
    </w:p>
    <w:p w:rsidR="006C39BE" w:rsidRDefault="006C39BE"/>
    <w:p w:rsidR="006C39BE" w:rsidRDefault="006C39BE">
      <w:r>
        <w:t xml:space="preserve">‘Psychological conceptions of time, Einstein insisted, were not only simply in error, they just did not correspond to anything concrete.  ‘These are nothing more than mental constructs, [or] logical entities’ (47) Einstein declared. </w:t>
      </w:r>
    </w:p>
    <w:p w:rsidR="006C39BE" w:rsidRDefault="006C39BE"/>
    <w:p w:rsidR="006C39BE" w:rsidRDefault="006C39BE">
      <w:r>
        <w:t xml:space="preserve">Eventually,  ‘More than three decades after the debate, the philosopher Maurice Merleau-Ponty wondered whether ‘it is to science alone we must go for the truth about time and everything else’ (48) … </w:t>
      </w:r>
    </w:p>
    <w:p w:rsidR="006C39BE" w:rsidRDefault="006C39BE"/>
    <w:p w:rsidR="006C39BE" w:rsidRDefault="006C39BE">
      <w:r>
        <w:t>‘Now [1955-6] an a</w:t>
      </w:r>
      <w:r w:rsidR="00904EDE">
        <w:t>ll-pervading scientism overrule[s]</w:t>
      </w:r>
      <w:r>
        <w:t xml:space="preserve"> experience: </w:t>
      </w:r>
    </w:p>
    <w:p w:rsidR="006C39BE" w:rsidRDefault="006C39BE"/>
    <w:p w:rsidR="006C39BE" w:rsidRDefault="006C39BE">
      <w:r>
        <w:t xml:space="preserve">‘ ‘The experience of the perceived world with its obvious facts is no more than a stutter which precedes the clear speech of science,’ ‘ Merleau-Ponty wrote. </w:t>
      </w:r>
    </w:p>
    <w:p w:rsidR="006C39BE" w:rsidRDefault="006C39BE"/>
    <w:p w:rsidR="00A106F5" w:rsidRDefault="006C39BE">
      <w:r>
        <w:t>‘Throughout his career, [Merleau-Ponty] sought to reintroduce embodied perception back into theories of knowledge, inspiring a generation of scientists, writers, and artists to come.  While scientists often spoke of lines and circles, in actual life we never encountered these shapes in that perfect geometrical way, he argued (</w:t>
      </w:r>
      <w:r w:rsidR="00A106F5">
        <w:t>49)</w:t>
      </w:r>
      <w:r>
        <w:t xml:space="preserve">.  </w:t>
      </w:r>
    </w:p>
    <w:p w:rsidR="003C6EC7" w:rsidRDefault="003C6EC7">
      <w:r>
        <w:br w:type="page"/>
      </w:r>
    </w:p>
    <w:p w:rsidR="00A106F5" w:rsidRDefault="00A106F5"/>
    <w:p w:rsidR="00A106F5" w:rsidRDefault="00A106F5">
      <w:r>
        <w:t>‘</w:t>
      </w:r>
      <w:r w:rsidR="006C39BE">
        <w:t>The same</w:t>
      </w:r>
      <w:r>
        <w:t xml:space="preserve"> was true for measurements of time (49). </w:t>
      </w:r>
    </w:p>
    <w:p w:rsidR="00A106F5" w:rsidRDefault="00A106F5"/>
    <w:p w:rsidR="00A106F5" w:rsidRDefault="00A106F5">
      <w:r>
        <w:t xml:space="preserve">‘By excluding our actually perceived environment … modern science had lost touch with reality … ‘Not counting its neurotics, the world includes a good number of ‘rationalists’ who are a danger for living reason’ ‘(49), Merleau-Ponty remonstrated. </w:t>
      </w:r>
    </w:p>
    <w:p w:rsidR="00A106F5" w:rsidRDefault="00A106F5"/>
    <w:p w:rsidR="00596D14" w:rsidRDefault="00A106F5">
      <w:r>
        <w:t>‘ ‘And reason</w:t>
      </w:r>
      <w:r w:rsidR="00596D14">
        <w:t xml:space="preserve">’s vigour is on the contrary bound to the rebirth of the philosophical sense which will of course justify scientific expression of the world, but in its proper order and place in the whole of the human world’ (49) … </w:t>
      </w:r>
    </w:p>
    <w:p w:rsidR="00596D14" w:rsidRDefault="00596D14"/>
    <w:p w:rsidR="00596D14" w:rsidRDefault="00596D14">
      <w:r>
        <w:t xml:space="preserve">‘In the 1950s and ‘60s the debate between Einstein and Bergson was as relevant as ever … The pendulum swung rapidly in the 1960s (50). </w:t>
      </w:r>
    </w:p>
    <w:p w:rsidR="00596D14" w:rsidRDefault="00596D14"/>
    <w:p w:rsidR="00121D5A" w:rsidRDefault="00596D14">
      <w:r>
        <w:t>‘The place of ‘reason’ shifted from being narrowly associated with science to becoming a closer ally of phi</w:t>
      </w:r>
      <w:r w:rsidR="00D7194B">
        <w:t>losophy, as many thinkers shied away from an initial fascination with Einstein and gravitated towards Bergson.  In</w:t>
      </w:r>
      <w:r w:rsidR="00121D5A">
        <w:t xml:space="preserve"> the </w:t>
      </w:r>
      <w:r w:rsidR="00D7194B" w:rsidRPr="00121D5A">
        <w:rPr>
          <w:i/>
        </w:rPr>
        <w:t>P</w:t>
      </w:r>
      <w:r w:rsidR="00121D5A" w:rsidRPr="00121D5A">
        <w:rPr>
          <w:i/>
        </w:rPr>
        <w:t>henomenology of Perception</w:t>
      </w:r>
      <w:r w:rsidR="00D7194B">
        <w:t>, Merleau-Ponty insisted on the importance of our individual assessments of time.  To stress how time was dependent on embodied consciousness and how it was not a mere ph</w:t>
      </w:r>
      <w:r w:rsidR="00077560">
        <w:t>ysical quantity of a disembodied</w:t>
      </w:r>
      <w:r w:rsidR="00D7194B">
        <w:t xml:space="preserve"> universe he exclaimed:</w:t>
      </w:r>
      <w:r w:rsidR="00121D5A">
        <w:t xml:space="preserve"> (50)</w:t>
      </w:r>
      <w:r w:rsidR="00D7194B">
        <w:t xml:space="preserve">  </w:t>
      </w:r>
    </w:p>
    <w:p w:rsidR="00121D5A" w:rsidRDefault="00121D5A"/>
    <w:p w:rsidR="006C1355" w:rsidRDefault="00121D5A">
      <w:r>
        <w:t xml:space="preserve">‘ </w:t>
      </w:r>
      <w:r w:rsidR="00D7194B">
        <w:t>‘I am myself time … in order to have an idea of it we must … let it develop freely, accompanying the continual birth which makes it always new and, precisely in this respect, the same’ ‘ (50).</w:t>
      </w:r>
      <w:r w:rsidR="006C1355">
        <w:t xml:space="preserve"> </w:t>
      </w:r>
    </w:p>
    <w:p w:rsidR="006C1355" w:rsidRDefault="006C1355"/>
    <w:p w:rsidR="006C1355" w:rsidRDefault="006C1355"/>
    <w:p w:rsidR="006C1355" w:rsidRDefault="006C1355">
      <w:r>
        <w:t xml:space="preserve">True to his espoused code, Einstein was preoccupied with what he considered to be Bergson’s propensity to dabble in ‘mental constructs’ or ‘logical entities’. </w:t>
      </w:r>
    </w:p>
    <w:p w:rsidR="006C1355" w:rsidRDefault="006C1355"/>
    <w:p w:rsidR="006C1355" w:rsidRDefault="006C1355">
      <w:r>
        <w:t xml:space="preserve">Yet his very descriptors here belie the preoccupation with structure, stability and order which have come to so epitomise the logical positivist life and realm of the ultra-pragmatic physicist. </w:t>
      </w:r>
    </w:p>
    <w:p w:rsidR="006C1355" w:rsidRDefault="006C1355"/>
    <w:p w:rsidR="006C1355" w:rsidRDefault="006C1355">
      <w:r>
        <w:t xml:space="preserve">Everything had to correspond to what was ‘concrete’ – even suggestive of a bricks and mortar universal decree, perhaps !? </w:t>
      </w:r>
    </w:p>
    <w:p w:rsidR="006C1355" w:rsidRDefault="006C1355"/>
    <w:p w:rsidR="006C1355" w:rsidRDefault="006C1355">
      <w:r>
        <w:t xml:space="preserve">Although, if we take on board at least the portentous impact of the phrase </w:t>
      </w:r>
      <w:r w:rsidRPr="008104E4">
        <w:rPr>
          <w:b/>
        </w:rPr>
        <w:t>‘philosophers dance around …’</w:t>
      </w:r>
      <w:r>
        <w:t xml:space="preserve"> possibly Einstein was aware of the concern for aesthetics attributable to philosophers such as Bergson</w:t>
      </w:r>
      <w:r w:rsidR="001C62C7">
        <w:t xml:space="preserve">, and even </w:t>
      </w:r>
      <w:r w:rsidR="001C62C7" w:rsidRPr="008104E4">
        <w:rPr>
          <w:b/>
        </w:rPr>
        <w:t>George Santayana</w:t>
      </w:r>
      <w:r>
        <w:t xml:space="preserve"> – since ‘dance’ evokes such qualities as grace, beauty, melody, resonance and rhythm ! </w:t>
      </w:r>
    </w:p>
    <w:p w:rsidR="006C1355" w:rsidRDefault="006C1355">
      <w:r>
        <w:t xml:space="preserve"> </w:t>
      </w:r>
    </w:p>
    <w:p w:rsidR="006C1355" w:rsidRDefault="006C1355"/>
    <w:p w:rsidR="00B22D87" w:rsidRDefault="00B22D87"/>
    <w:p w:rsidR="00D7194B" w:rsidRDefault="00D7194B">
      <w:r>
        <w:t xml:space="preserve">‘The [‘Fourth’] International Congress [on Philosophy] at Bologna [in 1911] was a complete success … Both scientists and philosophers attended  (54).  </w:t>
      </w:r>
    </w:p>
    <w:p w:rsidR="00D7194B" w:rsidRDefault="00D7194B"/>
    <w:p w:rsidR="00D7194B" w:rsidRDefault="00D7194B">
      <w:r>
        <w:t xml:space="preserve">‘The philosophers were proud to be able to meet in specialised congresses as scientists had long done and to greet them as esteemed colleagues (54).  </w:t>
      </w:r>
    </w:p>
    <w:p w:rsidR="003C6EC7" w:rsidRDefault="003C6EC7">
      <w:r>
        <w:br w:type="page"/>
      </w:r>
    </w:p>
    <w:p w:rsidR="00D7194B" w:rsidRDefault="00D7194B"/>
    <w:p w:rsidR="00820FFA" w:rsidRDefault="00D7194B">
      <w:r>
        <w:t>‘ ‘Philosophers,’ noted one attendee, ‘can meet together as men of science have long been accustomed to do, and can regard philosophy as a body of knowledge which, like science, is advanced, grows and progresses’.  In this way, they might be able to jump on the bandwagon of ‘scientific progress’.  Yet they were also proud to do even more than scientists.  At the congress, Bergson agreed</w:t>
      </w:r>
      <w:r w:rsidR="00B22D87">
        <w:t xml:space="preserve"> with his teacher, Emi</w:t>
      </w:r>
      <w:r w:rsidR="00286AF4">
        <w:t>le Bou</w:t>
      </w:r>
      <w:r w:rsidR="00B22D87">
        <w:t>troux, who gave a talk [entitled] ‘The Relation of Philosophy to the Sciences’, that ‘while science regards things as purely objective, as dehumanised … philosophy insists on regarding them in connection with the aspiration and will of man’.  For this reason, added Bergson, science was typically ‘defiant’ toward reality, whereas philosophy was ‘sympathetic’ toward it’ (54).</w:t>
      </w:r>
      <w:r w:rsidR="00820FFA">
        <w:t xml:space="preserve"> </w:t>
      </w:r>
    </w:p>
    <w:p w:rsidR="00820FFA" w:rsidRDefault="00820FFA"/>
    <w:p w:rsidR="00820FFA" w:rsidRDefault="00820FFA"/>
    <w:p w:rsidR="00820FFA" w:rsidRDefault="00820FFA">
      <w:r>
        <w:t xml:space="preserve">Among the pivotal concerns to be derived from the broadly extrapolative Bergsonian based insights which radiate forth from this brief analytical overview of </w:t>
      </w:r>
      <w:r w:rsidR="00746FE4" w:rsidRPr="00F149EF">
        <w:rPr>
          <w:b/>
        </w:rPr>
        <w:t xml:space="preserve">Maurice </w:t>
      </w:r>
      <w:r w:rsidRPr="00F149EF">
        <w:rPr>
          <w:b/>
        </w:rPr>
        <w:t>Merleau-Ponty</w:t>
      </w:r>
      <w:r>
        <w:t>’s contribution in this context is the cogent realit</w:t>
      </w:r>
      <w:r w:rsidR="003109D7">
        <w:t>y that he</w:t>
      </w:r>
      <w:r>
        <w:t xml:space="preserve"> was amenable to resolve to explore </w:t>
      </w:r>
      <w:r w:rsidRPr="00F149EF">
        <w:rPr>
          <w:b/>
        </w:rPr>
        <w:t>‘perception’</w:t>
      </w:r>
      <w:r>
        <w:t xml:space="preserve"> as a </w:t>
      </w:r>
      <w:r w:rsidRPr="003109D7">
        <w:rPr>
          <w:b/>
        </w:rPr>
        <w:t>core ‘phenomenon’</w:t>
      </w:r>
      <w:r>
        <w:t xml:space="preserve"> and</w:t>
      </w:r>
      <w:r w:rsidR="003109D7">
        <w:t xml:space="preserve"> thus</w:t>
      </w:r>
      <w:r>
        <w:t xml:space="preserve"> </w:t>
      </w:r>
      <w:r w:rsidRPr="00F149EF">
        <w:rPr>
          <w:b/>
        </w:rPr>
        <w:t>the source of experience, being and ‘consciousness’</w:t>
      </w:r>
      <w:r>
        <w:t xml:space="preserve">. </w:t>
      </w:r>
    </w:p>
    <w:p w:rsidR="00820FFA" w:rsidRDefault="00820FFA"/>
    <w:p w:rsidR="00820FFA" w:rsidRDefault="00746FE4">
      <w:r>
        <w:t>Meanwhile,</w:t>
      </w:r>
      <w:r w:rsidR="00820FFA">
        <w:t xml:space="preserve"> the </w:t>
      </w:r>
      <w:r w:rsidR="00820FFA" w:rsidRPr="00D114DA">
        <w:rPr>
          <w:b/>
        </w:rPr>
        <w:t>reality of consciousness</w:t>
      </w:r>
      <w:r w:rsidR="00820FFA">
        <w:t xml:space="preserve"> itself is reviewed </w:t>
      </w:r>
      <w:r>
        <w:t xml:space="preserve">here </w:t>
      </w:r>
      <w:r w:rsidR="00820FFA">
        <w:t xml:space="preserve">as </w:t>
      </w:r>
      <w:r w:rsidR="00820FFA" w:rsidRPr="00D114DA">
        <w:rPr>
          <w:b/>
        </w:rPr>
        <w:t>inextricably interwoven</w:t>
      </w:r>
      <w:r w:rsidR="00820FFA">
        <w:t xml:space="preserve"> into the place, perspective and significance of each and every person as </w:t>
      </w:r>
      <w:r w:rsidR="00820FFA" w:rsidRPr="00E55112">
        <w:rPr>
          <w:b/>
        </w:rPr>
        <w:t>the ‘embodiment’ of who each person is</w:t>
      </w:r>
      <w:r w:rsidR="00820FFA">
        <w:t xml:space="preserve">, and how they manifest who they are, through the medium of ‘time’, through which each and all of our Learning Life Journeys are realised, consummated and expressed. </w:t>
      </w:r>
    </w:p>
    <w:p w:rsidR="00820FFA" w:rsidRDefault="00820FFA"/>
    <w:p w:rsidR="00820FFA" w:rsidRDefault="00820FFA">
      <w:r>
        <w:t xml:space="preserve">Time as durance, or even duration, is the essence of memory, so all personal relational cultivation, origination and expression can realise its place, significance, relevance and resonance through the </w:t>
      </w:r>
      <w:r w:rsidRPr="00864F74">
        <w:rPr>
          <w:b/>
        </w:rPr>
        <w:t>fluid movement and manifestation of consciousness as a process</w:t>
      </w:r>
      <w:r>
        <w:t xml:space="preserve"> which persists through to perpetuity. </w:t>
      </w:r>
    </w:p>
    <w:p w:rsidR="001A766A" w:rsidRDefault="001A766A"/>
    <w:p w:rsidR="001A766A" w:rsidRDefault="001A766A">
      <w:r>
        <w:t>Indeed, all pertinent meaning and significance ensues as a consequence of any interpretation of this such process.</w:t>
      </w:r>
    </w:p>
    <w:p w:rsidR="00820FFA" w:rsidRDefault="00820FFA"/>
    <w:p w:rsidR="00820FFA" w:rsidRDefault="00820FFA"/>
    <w:p w:rsidR="00507DA1" w:rsidRDefault="00507DA1"/>
    <w:p w:rsidR="00507DA1" w:rsidRDefault="00507DA1">
      <w:r>
        <w:t xml:space="preserve">‘Alongside Einstein, [Paul] Langevin became a member of the International Committee on Intellectual Cooperation led by Bergson.  Langevin allegedly had an affair with Marie Curie after she became a widow, and together they formed part of a select group of politically engaged French scientists who became increasingly attracted to leftist politics (56) … </w:t>
      </w:r>
    </w:p>
    <w:p w:rsidR="00507DA1" w:rsidRDefault="00507DA1"/>
    <w:p w:rsidR="006565BE" w:rsidRDefault="00507DA1">
      <w:r>
        <w:t>‘A few months after his brilliant presentation in Ita</w:t>
      </w:r>
      <w:r w:rsidR="00E423D1">
        <w:t xml:space="preserve">ly, Langevin was called to the </w:t>
      </w:r>
      <w:r w:rsidRPr="00E423D1">
        <w:rPr>
          <w:i/>
        </w:rPr>
        <w:t>Socie</w:t>
      </w:r>
      <w:r w:rsidR="00E423D1" w:rsidRPr="00E423D1">
        <w:rPr>
          <w:i/>
        </w:rPr>
        <w:t>te francaise de philosphie</w:t>
      </w:r>
      <w:r>
        <w:t xml:space="preserve"> to speak … The philosopher Abel Rey … comment[ed after] … Langevin’s presentation in Paris … what would Bergson think ?  He explained how Bergson in his original theory had overturned ‘the tradition of Aristotle, Descartes, Leibniz, and even Kant’, whose theories of time all (according to him) considered it in terms of spatial distances</w:t>
      </w:r>
      <w:r w:rsidR="006565BE">
        <w:t>’ (57)</w:t>
      </w:r>
      <w:r>
        <w:t xml:space="preserve">.  </w:t>
      </w:r>
    </w:p>
    <w:p w:rsidR="006565BE" w:rsidRDefault="006565BE"/>
    <w:p w:rsidR="00507DA1" w:rsidRDefault="006565BE">
      <w:r>
        <w:t xml:space="preserve">While ‘… </w:t>
      </w:r>
      <w:r w:rsidR="00507DA1">
        <w:t xml:space="preserve">Einstein’s theory had taken ‘much farther than had ever before been done, the notion of parallelism between space and time’ (57) … </w:t>
      </w:r>
    </w:p>
    <w:p w:rsidR="00507DA1" w:rsidRDefault="00507DA1"/>
    <w:p w:rsidR="00507DA1" w:rsidRDefault="00507DA1">
      <w:r>
        <w:t xml:space="preserve">‘Bergson, most likely, would probably reject this parallelism (57-58). </w:t>
      </w:r>
    </w:p>
    <w:p w:rsidR="00507DA1" w:rsidRDefault="00507DA1"/>
    <w:p w:rsidR="00BD3E6E" w:rsidRDefault="00507DA1">
      <w:r>
        <w:t>‘Since Bergson’s philosophy considered science as an extraordinary successful technique for dealing with the ‘material world’, how would the philosopher then explain the claim in Einstein’s theory that one could never know which one of the times of competing systems was correct and thus should consider them both equally valid ? (58) …</w:t>
      </w:r>
      <w:r w:rsidR="00BD3E6E">
        <w:t xml:space="preserve"> </w:t>
      </w:r>
    </w:p>
    <w:p w:rsidR="00BD3E6E" w:rsidRDefault="00BD3E6E"/>
    <w:p w:rsidR="00A86F29" w:rsidRDefault="00BD3E6E">
      <w:r>
        <w:t>‘In Paris, Langevin’s presentation … centred on [his] claim that the effects of relativity described by Einstein would</w:t>
      </w:r>
      <w:r w:rsidR="00E423D1">
        <w:t xml:space="preserve"> also affect biological beings </w:t>
      </w:r>
      <w:r w:rsidR="00E423D1" w:rsidRPr="00E423D1">
        <w:rPr>
          <w:i/>
        </w:rPr>
        <w:t>and</w:t>
      </w:r>
      <w:r>
        <w:t xml:space="preserve"> psychological processes and that, therefore, they would affect ‘the common conception of time’ … He firmly believed ‘it is therefore necessary, from the point of view of the principle of relativity, that all mechanical, electrical, optical, chemical and biological processes employed for measuring … time lead to concordant results’ ‘ (58).</w:t>
      </w:r>
      <w:r w:rsidR="00A86F29">
        <w:t xml:space="preserve"> </w:t>
      </w:r>
    </w:p>
    <w:p w:rsidR="00A86F29" w:rsidRDefault="00A86F29"/>
    <w:p w:rsidR="00A86F29" w:rsidRDefault="00A86F29"/>
    <w:p w:rsidR="00A86F29" w:rsidRDefault="00A86F29">
      <w:r>
        <w:t xml:space="preserve">There is a potent reality emergent here in that scientists at this juncture seemed to genuinely seek </w:t>
      </w:r>
      <w:r w:rsidRPr="003154D8">
        <w:rPr>
          <w:b/>
        </w:rPr>
        <w:t>‘concordant results’</w:t>
      </w:r>
      <w:r>
        <w:t xml:space="preserve"> in the context of what I have cited previously as a broad dimensional accord. </w:t>
      </w:r>
    </w:p>
    <w:p w:rsidR="00A86F29" w:rsidRDefault="00A86F29"/>
    <w:p w:rsidR="00B37632" w:rsidRDefault="00A86F29">
      <w:r>
        <w:t xml:space="preserve">Since this was their </w:t>
      </w:r>
      <w:r w:rsidRPr="003154D8">
        <w:rPr>
          <w:b/>
        </w:rPr>
        <w:t>orientational aspiration</w:t>
      </w:r>
      <w:r>
        <w:t xml:space="preserve"> wherein their particular </w:t>
      </w:r>
      <w:r w:rsidRPr="003154D8">
        <w:rPr>
          <w:b/>
        </w:rPr>
        <w:t>scientific endeavours</w:t>
      </w:r>
      <w:r>
        <w:t xml:space="preserve"> were concerned, it could probably be deemed evident that they would have primarily sought such </w:t>
      </w:r>
      <w:r w:rsidRPr="003154D8">
        <w:rPr>
          <w:b/>
        </w:rPr>
        <w:t>‘concord’</w:t>
      </w:r>
      <w:r>
        <w:t xml:space="preserve"> as a general universal principle and as a </w:t>
      </w:r>
      <w:r w:rsidRPr="003154D8">
        <w:rPr>
          <w:b/>
        </w:rPr>
        <w:t>shared ethos</w:t>
      </w:r>
      <w:r>
        <w:t xml:space="preserve"> with other disciplines, such as philosophy.</w:t>
      </w:r>
      <w:r w:rsidR="00B37632">
        <w:t xml:space="preserve"> </w:t>
      </w:r>
    </w:p>
    <w:p w:rsidR="00B37632" w:rsidRDefault="00B37632"/>
    <w:p w:rsidR="00B37632" w:rsidRDefault="00B37632">
      <w:r>
        <w:t xml:space="preserve">As a descriptor, </w:t>
      </w:r>
      <w:r w:rsidRPr="003154D8">
        <w:rPr>
          <w:b/>
        </w:rPr>
        <w:t>concordance</w:t>
      </w:r>
      <w:r>
        <w:t xml:space="preserve"> may be taken to imply a sense or aspect of </w:t>
      </w:r>
      <w:r w:rsidRPr="003154D8">
        <w:rPr>
          <w:b/>
        </w:rPr>
        <w:t>fluidity</w:t>
      </w:r>
      <w:r>
        <w:t xml:space="preserve"> – of relative equilibrium, actually. </w:t>
      </w:r>
    </w:p>
    <w:p w:rsidR="00B37632" w:rsidRDefault="00B37632"/>
    <w:p w:rsidR="00B37632" w:rsidRDefault="00B37632">
      <w:r>
        <w:t xml:space="preserve">Music purveyed in ‘concord’ tends to imply a </w:t>
      </w:r>
      <w:r w:rsidRPr="003154D8">
        <w:rPr>
          <w:b/>
        </w:rPr>
        <w:t>sense of resonance</w:t>
      </w:r>
      <w:r>
        <w:t xml:space="preserve">, even perhaps harmony and/or melody, while concord as equilibrium may be deemed in character with a disposition of relative equanimity. </w:t>
      </w:r>
    </w:p>
    <w:p w:rsidR="00B37632" w:rsidRDefault="00B37632"/>
    <w:p w:rsidR="00B37632" w:rsidRDefault="00B37632">
      <w:r>
        <w:t xml:space="preserve">Further apparent here is the tendency to gravitate towards some distancing of ‘psychological processes’ from ‘biological’ concerns, and even more so distinguishing psychology from physics and basic scientific enterprise. </w:t>
      </w:r>
    </w:p>
    <w:p w:rsidR="00B37632" w:rsidRDefault="00B37632"/>
    <w:p w:rsidR="00A86F29" w:rsidRDefault="00B37632">
      <w:r>
        <w:t xml:space="preserve">This may well have served as the inception of Einstein’s differentiation of psychology from science, as such, and of his relegation of Bergson’s ‘Time’ ethos to his perceived diminutive perspective of psychological time. </w:t>
      </w:r>
      <w:r w:rsidR="00A86F29">
        <w:t xml:space="preserve">  </w:t>
      </w:r>
    </w:p>
    <w:p w:rsidR="00A86F29" w:rsidRDefault="00A86F29">
      <w:r>
        <w:t xml:space="preserve"> </w:t>
      </w:r>
    </w:p>
    <w:p w:rsidR="00A86F29" w:rsidRDefault="00A86F29"/>
    <w:p w:rsidR="00DD7EF2" w:rsidRDefault="00DD7EF2"/>
    <w:p w:rsidR="00DD7EF2" w:rsidRDefault="00DD7EF2">
      <w:r>
        <w:t xml:space="preserve">Langevin concluded his Paris presentation ‘… with the evocative statement, ‘but we are ourselves clocks’ (58) … </w:t>
      </w:r>
    </w:p>
    <w:p w:rsidR="00DD7EF2" w:rsidRDefault="00DD7EF2"/>
    <w:p w:rsidR="00DD7EF2" w:rsidRDefault="00DD7EF2">
      <w:r>
        <w:t xml:space="preserve">‘The philosopher [Leon] Brunschvicg was one of the first to disagree (58). </w:t>
      </w:r>
    </w:p>
    <w:p w:rsidR="003C6EC7" w:rsidRDefault="003C6EC7">
      <w:r>
        <w:br w:type="page"/>
      </w:r>
    </w:p>
    <w:p w:rsidR="00DD7EF2" w:rsidRDefault="00DD7EF2"/>
    <w:p w:rsidR="00DD7EF2" w:rsidRDefault="00DD7EF2">
      <w:r>
        <w:t xml:space="preserve">‘He reminded the attendees that for Langevin’s hypothesis to be correct, scientists still needed to prove that biological processes underwent the same temporal transformations as physical ones:  ‘It still must be established that the life of the clockmaker is linked to the movement of the watch, and that biological or physical phenomena depend on physical phenomena that are used to measure time’ (58-59) … </w:t>
      </w:r>
    </w:p>
    <w:p w:rsidR="00DD7EF2" w:rsidRDefault="00DD7EF2"/>
    <w:p w:rsidR="00C702F3" w:rsidRDefault="00DD7EF2">
      <w:r>
        <w:t>‘We are not clocks, argued Brunschvicg</w:t>
      </w:r>
      <w:r w:rsidR="00C702F3">
        <w:t xml:space="preserve">.  We are clock ‘makers’ (59). </w:t>
      </w:r>
    </w:p>
    <w:p w:rsidR="00C702F3" w:rsidRDefault="00C702F3"/>
    <w:p w:rsidR="00C702F3" w:rsidRDefault="00C702F3">
      <w:r>
        <w:t xml:space="preserve">‘Brunschvicg underlined the inventive, productive, and ever-changing qualities of humans over their predictable, mechanical ones.  He also stressed their will to power (59) … </w:t>
      </w:r>
    </w:p>
    <w:p w:rsidR="00C702F3" w:rsidRDefault="00C702F3"/>
    <w:p w:rsidR="00C702F3" w:rsidRDefault="00C702F3">
      <w:r>
        <w:t>‘Brunschvicg brought into the discussion the issue of ‘domination’, remarking that physicists should not forget that the ‘observer’ of relativity theor</w:t>
      </w:r>
      <w:r w:rsidR="00E423D1">
        <w:t xml:space="preserve">y ‘would’ want to </w:t>
      </w:r>
      <w:r w:rsidR="00E423D1" w:rsidRPr="00E423D1">
        <w:rPr>
          <w:i/>
        </w:rPr>
        <w:t>dominate</w:t>
      </w:r>
      <w:r>
        <w:t xml:space="preserve"> the diverse groups of observers, who were incapable of bringing clocks into agreement’ ‘ (59). </w:t>
      </w:r>
    </w:p>
    <w:p w:rsidR="00C702F3" w:rsidRDefault="00C702F3"/>
    <w:p w:rsidR="00C702F3" w:rsidRDefault="00C702F3">
      <w:r>
        <w:t xml:space="preserve">Bergsonian philosopher, Edouard Le Roy, sought to mediate these fraught perspectives around science and philosophy. </w:t>
      </w:r>
    </w:p>
    <w:p w:rsidR="00C702F3" w:rsidRDefault="00C702F3"/>
    <w:p w:rsidR="00C702F3" w:rsidRDefault="00C702F3">
      <w:r>
        <w:t xml:space="preserve">‘Science gave us ‘the schematic pattern of the world and its elements’, but it was also important not to lose sight of ‘the specific, the concrete, and the living’ [Le Roy posited].  He considered himself to be a person who had a ‘love of positive science, but who could not resign himself to sacrifice the richness of thought, the representation of the unity of knowledge, and the mutual relations between different orders of inquiry’ (60) … </w:t>
      </w:r>
    </w:p>
    <w:p w:rsidR="00C702F3" w:rsidRDefault="00C702F3"/>
    <w:p w:rsidR="00575C9E" w:rsidRDefault="00C702F3">
      <w:r>
        <w:t>‘Le Roy started to diverge from Catholicism by focusing even more intently on life and the living.  Official Catholic philosophy at the time was dominated by Thomist rationalism, whose main principles were derived from S</w:t>
      </w:r>
      <w:r w:rsidR="00575C9E">
        <w:t xml:space="preserve">t Thomas Aquinas’ reinterpretation of Aristotelian philosophy.  Against St Thomas, Le Roy invoked St Paul, who focused intently on love and life’ (61). </w:t>
      </w:r>
    </w:p>
    <w:p w:rsidR="00575C9E" w:rsidRDefault="00575C9E"/>
    <w:p w:rsidR="00575C9E" w:rsidRDefault="00575C9E">
      <w:r>
        <w:t xml:space="preserve">Meanwhile,  ‘Einstein’s theory of relativity did not at first deal with acceleration or with a change of direction.  It covered only movement that was uniform and linear (62).  </w:t>
      </w:r>
    </w:p>
    <w:p w:rsidR="00575C9E" w:rsidRDefault="00575C9E"/>
    <w:p w:rsidR="00575C9E" w:rsidRDefault="00575C9E">
      <w:r>
        <w:t>‘It was only after the ‘special’ theory of relativity was expanded into the ‘general’ theory of relativity that Einstein started to seriously consider the case of a returning twin …’ (63</w:t>
      </w:r>
      <w:r w:rsidR="00F707B8">
        <w:t>)</w:t>
      </w:r>
      <w:r>
        <w:t xml:space="preserve"> who had travelled forth and back in space </w:t>
      </w:r>
      <w:r w:rsidR="00352A34">
        <w:t xml:space="preserve">with a clock </w:t>
      </w:r>
      <w:r>
        <w:t>to rejoin his twin on Earth</w:t>
      </w:r>
      <w:r w:rsidR="00352A34">
        <w:t xml:space="preserve"> bearing a clock originally set to the same time</w:t>
      </w:r>
      <w:r>
        <w:t xml:space="preserve">. </w:t>
      </w:r>
    </w:p>
    <w:p w:rsidR="00575C9E" w:rsidRDefault="00575C9E"/>
    <w:p w:rsidR="00B37632" w:rsidRDefault="00575C9E">
      <w:r>
        <w:t>Nevertheless, ‘… by 1915 he had a system that included both acceleration and gravitation’ (63).</w:t>
      </w:r>
      <w:r w:rsidR="00B37632">
        <w:t xml:space="preserve"> </w:t>
      </w:r>
    </w:p>
    <w:p w:rsidR="003C6EC7" w:rsidRDefault="003C6EC7">
      <w:r>
        <w:br w:type="page"/>
      </w:r>
    </w:p>
    <w:p w:rsidR="00B37632" w:rsidRDefault="00B37632"/>
    <w:p w:rsidR="00B37632" w:rsidRDefault="00B37632"/>
    <w:p w:rsidR="00164CE2" w:rsidRDefault="00B37632">
      <w:r>
        <w:t xml:space="preserve">Essentially, </w:t>
      </w:r>
      <w:r w:rsidRPr="003154D8">
        <w:rPr>
          <w:b/>
        </w:rPr>
        <w:t>Edouard Le Roy</w:t>
      </w:r>
      <w:r>
        <w:t xml:space="preserve"> appears as the archetypal embodiment of fluid equilibrium and relative equanimity through his courageous effort to </w:t>
      </w:r>
      <w:r w:rsidRPr="003154D8">
        <w:rPr>
          <w:b/>
        </w:rPr>
        <w:t>weave a tapestry of mediated ‘unity of knowledge’</w:t>
      </w:r>
      <w:r>
        <w:t xml:space="preserve">, ‘mutual relations’, and ‘the schematic pattern of the world and its elements’, so as to thereby bring </w:t>
      </w:r>
      <w:r w:rsidRPr="003154D8">
        <w:rPr>
          <w:b/>
        </w:rPr>
        <w:t>‘the richness of thought’</w:t>
      </w:r>
      <w:r>
        <w:t xml:space="preserve"> from ‘positive science’ into the process and context of </w:t>
      </w:r>
      <w:r w:rsidRPr="003154D8">
        <w:rPr>
          <w:b/>
        </w:rPr>
        <w:t>‘love and life’</w:t>
      </w:r>
      <w:r>
        <w:t xml:space="preserve"> </w:t>
      </w:r>
      <w:r w:rsidR="00164CE2">
        <w:t xml:space="preserve">through the everyday reality of mutual relational experience, or what we might affirm as our </w:t>
      </w:r>
      <w:r w:rsidR="00164CE2" w:rsidRPr="003154D8">
        <w:rPr>
          <w:b/>
        </w:rPr>
        <w:t>Loving and Living Learning Life Journey</w:t>
      </w:r>
      <w:r w:rsidR="00164CE2">
        <w:t xml:space="preserve">. </w:t>
      </w:r>
    </w:p>
    <w:p w:rsidR="00164CE2" w:rsidRDefault="00164CE2"/>
    <w:p w:rsidR="00164CE2" w:rsidRDefault="00164CE2"/>
    <w:p w:rsidR="00352A34" w:rsidRDefault="00164CE2">
      <w:r>
        <w:t xml:space="preserve"> </w:t>
      </w:r>
    </w:p>
    <w:p w:rsidR="00BF4A52" w:rsidRDefault="00352A34">
      <w:r>
        <w:t xml:space="preserve">Pertinent to the situation of the ‘twin clocks’, which would reveal ‘different times’ given the </w:t>
      </w:r>
      <w:r w:rsidR="007F79F7">
        <w:t>respective circumstances they experienced</w:t>
      </w:r>
      <w:r>
        <w:t>, with one being subject to travel at the speed of light, Bergson asked:  ‘So what if one of the … clocks slowed to a different time than the others ? … This discrepancy did not necessarily mean that time itself became dilated and should be understood in the way that Einstein proposed (65) …</w:t>
      </w:r>
      <w:r w:rsidR="00BF4A52">
        <w:t xml:space="preserve"> </w:t>
      </w:r>
    </w:p>
    <w:p w:rsidR="00BF4A52" w:rsidRDefault="00BF4A52"/>
    <w:p w:rsidR="00BF4A52" w:rsidRDefault="00BF4A52">
      <w:r>
        <w:t>‘Bergson argued … that acceleration was the essential difference in the times.  Acceleration created a dissymmetry.  To Bergson, this in turn proved that the two times were not equal in every sense:  ‘So, if one wants to deal with real Time then acceleration should not create a dissymmetry, and if one want</w:t>
      </w:r>
      <w:r w:rsidR="000238EC">
        <w:t>s</w:t>
      </w:r>
      <w:r>
        <w:t xml:space="preserve"> for the acceleration of one of these two systems to effectively create a dissymmetry between them, then we are no longer dealing with real Times.’  Acceleration was an inescapable mark of a difference in the clocks’ travel itineraries.  Since a difference existed, one connected to a difference in time, then</w:t>
      </w:r>
      <w:r w:rsidR="00E423D1">
        <w:t xml:space="preserve"> their times were not equal in </w:t>
      </w:r>
      <w:r w:rsidR="00E423D1" w:rsidRPr="00E423D1">
        <w:rPr>
          <w:i/>
        </w:rPr>
        <w:t>every</w:t>
      </w:r>
      <w:r>
        <w:t xml:space="preserve"> sense (65) ... </w:t>
      </w:r>
    </w:p>
    <w:p w:rsidR="00BF4A52" w:rsidRDefault="00BF4A52"/>
    <w:p w:rsidR="00BF4A52" w:rsidRDefault="00BF4A52">
      <w:r>
        <w:t xml:space="preserve">‘These clocks were not equal in every way because one of them had gone through something that the other had not (65). </w:t>
      </w:r>
    </w:p>
    <w:p w:rsidR="00BF4A52" w:rsidRDefault="00BF4A52"/>
    <w:p w:rsidR="00CB7371" w:rsidRDefault="00BF4A52">
      <w:r>
        <w:t>‘When observers or clocks disagreed because they travelled in different ways, how could one claim – with full certainty – that one was right and the other wrong ?  Could one disregard the fact that they disagreed because they had travelled in different ways ? (65).  Could one prevent them from being judged in terms of their different histories ? (65-66)  Could their different trajectories, memories, and experiences be neglected ?  Bergson would reply no.  If considered from ‘the social point of view’, he insisted, these distinctions mattered profoundly</w:t>
      </w:r>
      <w:r w:rsidR="00CB7371">
        <w:t>’ (66).</w:t>
      </w:r>
      <w:r>
        <w:t xml:space="preserve">  </w:t>
      </w:r>
    </w:p>
    <w:p w:rsidR="00CB7371" w:rsidRDefault="00CB7371"/>
    <w:p w:rsidR="00CB7371" w:rsidRDefault="00CB7371">
      <w:r>
        <w:t>Whereas,  ‘</w:t>
      </w:r>
      <w:r w:rsidR="00BF4A52">
        <w:t>Einstein would answer ‘yes’ ‘ (66).</w:t>
      </w:r>
      <w:r>
        <w:t xml:space="preserve"> </w:t>
      </w:r>
    </w:p>
    <w:p w:rsidR="00CB7371" w:rsidRDefault="00CB7371"/>
    <w:p w:rsidR="00A86618" w:rsidRDefault="00CB7371">
      <w:r>
        <w:t>Thereafter, Bergson insisted, through ‘… one of his central messages:  that philosophy had the right to study the processes that lead us to infer certain conclusions from directly ascertainable (yet limited) observations, in science and in general’ (66).</w:t>
      </w:r>
      <w:r w:rsidR="00A86618">
        <w:t xml:space="preserve"> </w:t>
      </w:r>
    </w:p>
    <w:p w:rsidR="00A86618" w:rsidRDefault="00A86618"/>
    <w:p w:rsidR="003C6EC7" w:rsidRDefault="003C6EC7">
      <w:r>
        <w:br w:type="page"/>
      </w:r>
    </w:p>
    <w:p w:rsidR="00A86618" w:rsidRDefault="00A86618"/>
    <w:p w:rsidR="00A86618" w:rsidRDefault="00A86618">
      <w:r>
        <w:t xml:space="preserve">What Bergson was elucidating from the experience realised by the ‘twin clocks’ was that further to </w:t>
      </w:r>
      <w:r w:rsidRPr="00B346EF">
        <w:rPr>
          <w:u w:val="single"/>
        </w:rPr>
        <w:t>how</w:t>
      </w:r>
      <w:r>
        <w:t xml:space="preserve"> these circumstances unfolded and culminated in whatever became the prevalent reality, the nature of time dilation rendered through acceleration in these circumstances, was the </w:t>
      </w:r>
      <w:r w:rsidRPr="00B346EF">
        <w:rPr>
          <w:u w:val="single"/>
        </w:rPr>
        <w:t>way</w:t>
      </w:r>
      <w:r>
        <w:t xml:space="preserve"> through which the clocks registered different times. </w:t>
      </w:r>
    </w:p>
    <w:p w:rsidR="00A86618" w:rsidRDefault="00A86618"/>
    <w:p w:rsidR="00C77664" w:rsidRDefault="00A86618">
      <w:r>
        <w:t xml:space="preserve">However, this </w:t>
      </w:r>
      <w:r w:rsidRPr="00EA5BCA">
        <w:rPr>
          <w:b/>
          <w:u w:val="single"/>
        </w:rPr>
        <w:t>process</w:t>
      </w:r>
      <w:r>
        <w:t xml:space="preserve"> varied from the </w:t>
      </w:r>
      <w:r w:rsidRPr="00EA5BCA">
        <w:rPr>
          <w:b/>
          <w:u w:val="single"/>
        </w:rPr>
        <w:t>way</w:t>
      </w:r>
      <w:r>
        <w:t xml:space="preserve"> through which people – rather than mechanical clocks ! – customarily </w:t>
      </w:r>
      <w:r w:rsidR="00C77664">
        <w:t xml:space="preserve">experienced time.  </w:t>
      </w:r>
    </w:p>
    <w:p w:rsidR="00C77664" w:rsidRDefault="00C77664"/>
    <w:p w:rsidR="00A86618" w:rsidRDefault="00C77664">
      <w:r>
        <w:t>D</w:t>
      </w:r>
      <w:r w:rsidR="00A86618">
        <w:t xml:space="preserve">irectly, </w:t>
      </w:r>
      <w:r>
        <w:t xml:space="preserve">and </w:t>
      </w:r>
      <w:r w:rsidR="00A86618">
        <w:t xml:space="preserve">in person and through mutual relationship(s), </w:t>
      </w:r>
      <w:r>
        <w:t xml:space="preserve">this such process </w:t>
      </w:r>
      <w:r w:rsidR="00A86618">
        <w:t xml:space="preserve">comprises a whole qualitative Loving and Living Learning Life Journey realised through an interactive </w:t>
      </w:r>
      <w:r w:rsidR="00A86618" w:rsidRPr="00EA5BCA">
        <w:rPr>
          <w:b/>
        </w:rPr>
        <w:t>process of perceptual qualities</w:t>
      </w:r>
      <w:r w:rsidR="00A86618">
        <w:t xml:space="preserve">, such as </w:t>
      </w:r>
      <w:r w:rsidR="00A86618" w:rsidRPr="00EA5BCA">
        <w:rPr>
          <w:b/>
        </w:rPr>
        <w:t>memory, sensitivity,</w:t>
      </w:r>
      <w:r w:rsidRPr="00EA5BCA">
        <w:rPr>
          <w:b/>
        </w:rPr>
        <w:t xml:space="preserve"> intimacy</w:t>
      </w:r>
      <w:r w:rsidR="00A86618" w:rsidRPr="00EA5BCA">
        <w:rPr>
          <w:b/>
        </w:rPr>
        <w:t xml:space="preserve"> </w:t>
      </w:r>
      <w:r w:rsidR="00A86618" w:rsidRPr="00EA5BCA">
        <w:t>and</w:t>
      </w:r>
      <w:r w:rsidR="00A86618" w:rsidRPr="00EA5BCA">
        <w:rPr>
          <w:b/>
        </w:rPr>
        <w:t xml:space="preserve"> purpose</w:t>
      </w:r>
      <w:r w:rsidR="00A86618">
        <w:t xml:space="preserve">, which augment and mediate any form of mundane pre-arranged structured experience. </w:t>
      </w:r>
    </w:p>
    <w:p w:rsidR="00A86618" w:rsidRDefault="00A86618"/>
    <w:p w:rsidR="00A86618" w:rsidRDefault="00A86618">
      <w:r>
        <w:t>Hence we reach the junctu</w:t>
      </w:r>
      <w:r w:rsidR="00AA361B">
        <w:t xml:space="preserve">re where </w:t>
      </w:r>
      <w:r w:rsidR="00AA361B" w:rsidRPr="00B346EF">
        <w:rPr>
          <w:u w:val="single"/>
        </w:rPr>
        <w:t>process</w:t>
      </w:r>
      <w:r w:rsidR="00AA361B">
        <w:t>,</w:t>
      </w:r>
      <w:r w:rsidR="00B346EF">
        <w:t xml:space="preserve"> in and of itself,</w:t>
      </w:r>
      <w:r w:rsidR="00AA361B">
        <w:t xml:space="preserve"> as applied to and discerned through </w:t>
      </w:r>
      <w:r>
        <w:t>mutual relational experience,</w:t>
      </w:r>
      <w:r w:rsidR="00AA361B">
        <w:t xml:space="preserve"> becomes pivotal. </w:t>
      </w:r>
      <w:r>
        <w:t xml:space="preserve"> </w:t>
      </w:r>
    </w:p>
    <w:p w:rsidR="00A86618" w:rsidRDefault="00A86618"/>
    <w:p w:rsidR="00A86618" w:rsidRDefault="00A86618"/>
    <w:p w:rsidR="001620EE" w:rsidRDefault="001620EE"/>
    <w:p w:rsidR="001620EE" w:rsidRDefault="001620EE">
      <w:r>
        <w:t xml:space="preserve">‘During the winter of 1921, neither Bergson nor Einstein had met, yet some scientists and philosophers in France were already setting the stage for the debate that was to take place in the spring.  Langevin and Edouard Le Roy – one the defender of Einstein, the other of Bergson – sparred publicly once again, crafting arguments that would resurface in the spring.  Objections to Einstein were launched at a ‘great gathering’ at the Sorbonne.  Bergson presided over one of these sessions (67).  </w:t>
      </w:r>
    </w:p>
    <w:p w:rsidR="001620EE" w:rsidRDefault="001620EE"/>
    <w:p w:rsidR="001620EE" w:rsidRDefault="001620EE">
      <w:r>
        <w:t xml:space="preserve">‘The most interesting session, however, was … one about Einstein, who once again was defended by his friend and disciple Langevin (67). </w:t>
      </w:r>
    </w:p>
    <w:p w:rsidR="001620EE" w:rsidRDefault="001620EE"/>
    <w:p w:rsidR="001620EE" w:rsidRDefault="001620EE">
      <w:r>
        <w:t xml:space="preserve">‘That winter, philosophers and scientists alike were already ‘planning a rendezvous at the lectures which Einstein himself was soon to conduct in Paris (67) … </w:t>
      </w:r>
    </w:p>
    <w:p w:rsidR="001620EE" w:rsidRDefault="001620EE"/>
    <w:p w:rsidR="007062BE" w:rsidRDefault="001620EE">
      <w:r>
        <w:t>‘The meeting in Paris between Christmas of 1921 and the New Year was to be followed by the one next spring, when alliances and arguments would shift once again … While [the French ‘renowned mathematician’</w:t>
      </w:r>
      <w:r w:rsidR="007062BE">
        <w:t xml:space="preserve">, </w:t>
      </w:r>
      <w:r w:rsidR="0062660A">
        <w:t>[</w:t>
      </w:r>
      <w:r w:rsidR="007062BE">
        <w:t xml:space="preserve">Paul] Painleve had been extraordinarily successful that winter meeting, Einstein’s visit succeeded in reversing the outcome (68) … </w:t>
      </w:r>
    </w:p>
    <w:p w:rsidR="007062BE" w:rsidRDefault="007062BE"/>
    <w:p w:rsidR="007062BE" w:rsidRDefault="007062BE">
      <w:r>
        <w:t xml:space="preserve">‘The Christmas meeting at the Sorbonne, although at face value a professional meeting of philosophers, had clear political overtones.  It was strategically planned to strengthen the links between France and its allies (69) … </w:t>
      </w:r>
    </w:p>
    <w:p w:rsidR="007062BE" w:rsidRDefault="007062BE"/>
    <w:p w:rsidR="007062BE" w:rsidRDefault="007062BE">
      <w:r>
        <w:t xml:space="preserve">‘Painleve wanted peace (69). </w:t>
      </w:r>
    </w:p>
    <w:p w:rsidR="007062BE" w:rsidRDefault="007062BE"/>
    <w:p w:rsidR="007062BE" w:rsidRDefault="007062BE">
      <w:r>
        <w:t xml:space="preserve">‘He made an eloquent plea for moral effort in the task of peace now confronting the world as no less imperative than was </w:t>
      </w:r>
      <w:r w:rsidR="004B4A29">
        <w:t>the military effort of the war (</w:t>
      </w:r>
      <w:r>
        <w:t xml:space="preserve">69). </w:t>
      </w:r>
    </w:p>
    <w:p w:rsidR="004B4A29" w:rsidRDefault="004B4A29">
      <w:r>
        <w:br w:type="page"/>
      </w:r>
    </w:p>
    <w:p w:rsidR="007062BE" w:rsidRDefault="007062BE"/>
    <w:p w:rsidR="007062BE" w:rsidRDefault="007062BE">
      <w:r>
        <w:t xml:space="preserve">‘Bergson, who had defended the role of France during the Great War, supported these collaborative efforts … Einstein and Langevin, in contrast, were adamant critics of the political situation at the time and of the role of France and Germany during the war.  Together they used Einstein’s trip to Paris as an opportunity to publicise their views (69) … </w:t>
      </w:r>
    </w:p>
    <w:p w:rsidR="007062BE" w:rsidRDefault="007062BE"/>
    <w:p w:rsidR="007062BE" w:rsidRDefault="007062BE">
      <w:r>
        <w:t xml:space="preserve">‘Painleve accepted the special theory of relativity in its entirety (70). </w:t>
      </w:r>
    </w:p>
    <w:p w:rsidR="007062BE" w:rsidRDefault="007062BE"/>
    <w:p w:rsidR="00B65EED" w:rsidRDefault="007062BE">
      <w:r>
        <w:t>‘He acknowledged its bulletproof logical coherence, but he was not so sure one should accept all the premises of the general theory.  ‘It is certain that one cannot find a logical contradiction in the special theory of relativity, but considerable difficulties arise when one passes from one inertial system to another,’ he told Einstein’ (70).</w:t>
      </w:r>
      <w:r w:rsidR="00B65EED">
        <w:t xml:space="preserve"> </w:t>
      </w:r>
    </w:p>
    <w:p w:rsidR="00B65EED" w:rsidRDefault="00B65EED"/>
    <w:p w:rsidR="00B65EED" w:rsidRDefault="00B65EED"/>
    <w:p w:rsidR="00B65EED" w:rsidRDefault="00B65EED">
      <w:r>
        <w:t>Clearly, the ‘political overtones’, ‘alliances’, and various ‘links’</w:t>
      </w:r>
      <w:r w:rsidR="00180824">
        <w:t>,</w:t>
      </w:r>
      <w:r>
        <w:t xml:space="preserve"> which emanated from these professional gathering</w:t>
      </w:r>
      <w:r w:rsidR="00180824">
        <w:t>s</w:t>
      </w:r>
      <w:r>
        <w:t xml:space="preserve"> in the complex ‘political situation’ evident</w:t>
      </w:r>
      <w:r w:rsidR="00180824">
        <w:t>,</w:t>
      </w:r>
      <w:r>
        <w:t xml:space="preserve"> would inevitably affect the juxtaposition of those concerned. </w:t>
      </w:r>
    </w:p>
    <w:p w:rsidR="00B65EED" w:rsidRDefault="00B65EED"/>
    <w:p w:rsidR="00B65EED" w:rsidRDefault="00B65EED">
      <w:r>
        <w:t xml:space="preserve">However, what seems intriguing in all this is how volatile were the various positions around aspects of the science of physics of Einstein and the philosophy of Bergson. </w:t>
      </w:r>
    </w:p>
    <w:p w:rsidR="00B65EED" w:rsidRDefault="00B65EED"/>
    <w:p w:rsidR="00B65EED" w:rsidRDefault="00B65EED">
      <w:r>
        <w:t>While periodically these mutual support and relational dynamics were apt to be reconfigured</w:t>
      </w:r>
      <w:r w:rsidR="00180824">
        <w:t>,</w:t>
      </w:r>
      <w:r>
        <w:t xml:space="preserve"> either in the context of the kaleidoscope of fractious socio-political and cultural phenomena, or even relative to the dispositiona</w:t>
      </w:r>
      <w:r w:rsidR="00180824">
        <w:t>l whims of those most concerned</w:t>
      </w:r>
      <w:r w:rsidR="0055183B">
        <w:t xml:space="preserve">, and thereby </w:t>
      </w:r>
      <w:r w:rsidR="00180824">
        <w:t xml:space="preserve">entrenched </w:t>
      </w:r>
      <w:r>
        <w:t xml:space="preserve">in these chaotic circumstances. </w:t>
      </w:r>
    </w:p>
    <w:p w:rsidR="00B65EED" w:rsidRDefault="00B65EED"/>
    <w:p w:rsidR="00B65EED" w:rsidRDefault="00B65EED">
      <w:r>
        <w:t>It seems quite plausible as a response, then, that strident calls for a formal agency which could facilitate the promulgation of international intellectual cogency and consistency among proffered cont</w:t>
      </w:r>
      <w:r w:rsidR="00EA5BCA">
        <w:t>ributions should eventuate, such</w:t>
      </w:r>
      <w:r>
        <w:t xml:space="preserve"> being </w:t>
      </w:r>
      <w:r w:rsidR="00EA5BCA">
        <w:t xml:space="preserve">representative of </w:t>
      </w:r>
      <w:r>
        <w:t xml:space="preserve">the </w:t>
      </w:r>
      <w:r w:rsidRPr="00EA5BCA">
        <w:rPr>
          <w:b/>
        </w:rPr>
        <w:t>League of Nations Committee for Intellectual Cooperation (or CIC)</w:t>
      </w:r>
      <w:r>
        <w:t xml:space="preserve">. </w:t>
      </w:r>
    </w:p>
    <w:p w:rsidR="00B65EED" w:rsidRDefault="00B65EED"/>
    <w:p w:rsidR="00B65EED" w:rsidRDefault="00B65EED"/>
    <w:p w:rsidR="008E0E23" w:rsidRDefault="008E0E23"/>
    <w:p w:rsidR="007A5E07" w:rsidRDefault="008E0E23">
      <w:r>
        <w:t xml:space="preserve">‘Painleve’s comments focused on these, as yet not completely solved, difficulties.  Even Langevin agreed about the problems of acceleration and return, pointing out that he had noticed them first.  But for Painleve these difficulties also proved that the special theory </w:t>
      </w:r>
      <w:r w:rsidR="007A5E07">
        <w:t xml:space="preserve">had to be considered in a different way.  They showed that a fixed observer and a returning one were not necessarily speaking about the same thing (71). </w:t>
      </w:r>
    </w:p>
    <w:p w:rsidR="007A5E07" w:rsidRDefault="007A5E07"/>
    <w:p w:rsidR="007A5E07" w:rsidRDefault="007A5E07">
      <w:r>
        <w:t xml:space="preserve">‘It showed that there was no necessary ‘univocal correspondence between the two observers [of the clock time] (71) … </w:t>
      </w:r>
    </w:p>
    <w:p w:rsidR="007A5E07" w:rsidRDefault="007A5E07"/>
    <w:p w:rsidR="007A5E07" w:rsidRDefault="007A5E07">
      <w:r>
        <w:t xml:space="preserve">‘Langevin agreed there was a ‘lack of symmetry’ between [the clocks], yet still considered both as marking time (71). </w:t>
      </w:r>
    </w:p>
    <w:p w:rsidR="004B4A29" w:rsidRDefault="004B4A29">
      <w:r>
        <w:br w:type="page"/>
      </w:r>
    </w:p>
    <w:p w:rsidR="007A5E07" w:rsidRDefault="007A5E07"/>
    <w:p w:rsidR="007A5E07" w:rsidRDefault="007A5E07">
      <w:r>
        <w:t xml:space="preserve">While, for Bergson ‘relativity theory … was a kind of a trick, designed to ‘dissimulate the difference between the real and the virtual’ in Einstein’s work (71).  </w:t>
      </w:r>
    </w:p>
    <w:p w:rsidR="007A5E07" w:rsidRDefault="007A5E07"/>
    <w:p w:rsidR="007A5E07" w:rsidRDefault="007A5E07">
      <w:r>
        <w:t xml:space="preserve">‘Its reintegration into discussions of relativity – which would open up questions about the relation of the special to the general theory – was ‘superfluous for the physicist, yet capital for the philosopher’ (71). </w:t>
      </w:r>
    </w:p>
    <w:p w:rsidR="007A5E07" w:rsidRDefault="007A5E07"/>
    <w:p w:rsidR="007A5E07" w:rsidRDefault="007A5E07">
      <w:r>
        <w:t xml:space="preserve">‘In the decades that followed, Einstein’s general theory received ever more support.  A group of scientists … who understood time in terms of the general relativity equations, had no use for concepts developed in discussions aimed at clarifying the relation of the special to the general theory (71) … But Einstein’s victory did not come easily – some of the most prominent scientists to work on relativity continued to side with Bergson (72) … </w:t>
      </w:r>
    </w:p>
    <w:p w:rsidR="007A5E07" w:rsidRDefault="007A5E07"/>
    <w:p w:rsidR="00184DA7" w:rsidRDefault="007A5E07">
      <w:r>
        <w:t xml:space="preserve">‘ ‘The time of scientists comes out of Bergsonian duration’ … explained </w:t>
      </w:r>
      <w:r w:rsidR="00184DA7">
        <w:t xml:space="preserve">… Henri Poincare, a renowned scientist and philosopher of science …’ in 1912 (73) … </w:t>
      </w:r>
    </w:p>
    <w:p w:rsidR="00184DA7" w:rsidRDefault="00184DA7"/>
    <w:p w:rsidR="006A6A93" w:rsidRDefault="00184DA7">
      <w:r>
        <w:t>‘Poincare was so involved with relativity theory that many have claimed that he deserved [the] credit for it … Poincare’s earliest work on the topic [theory] preceded Einstein’s by many years, but it differed from Einstein’s in important ways (73) …</w:t>
      </w:r>
      <w:r w:rsidR="006A6A93">
        <w:t xml:space="preserve"> </w:t>
      </w:r>
    </w:p>
    <w:p w:rsidR="006A6A93" w:rsidRDefault="006A6A93"/>
    <w:p w:rsidR="006A6A93" w:rsidRDefault="006A6A93">
      <w:r>
        <w:t>‘Although Poincare was one of the most prominent scientists to work on relat</w:t>
      </w:r>
      <w:r w:rsidR="001F1BA9">
        <w:t>ivity theory, he did not accept</w:t>
      </w:r>
      <w:r>
        <w:t xml:space="preserve"> Einstein’s conclusions.  He gladly accepted all of the theory’s experimental achievements but made the decision to stick to ‘ordinary mechanisms’ instead … The physicists who decided to adopt [‘Einstein’s conclusions’] were not ‘constrained to do so’, [Poincare proposed] … The position of those who rejected them was equally ‘legitimate’.  Poincare believed that in the long run most scientists would opt against Einstein’s system.  He was wrong, but he would not live [long enough] to see it (74) … </w:t>
      </w:r>
    </w:p>
    <w:p w:rsidR="006A6A93" w:rsidRDefault="006A6A93"/>
    <w:p w:rsidR="006A6A93" w:rsidRDefault="006A6A93">
      <w:r>
        <w:t xml:space="preserve">‘Bergson deeply admired Poincare, to whom he referred as ‘the great mathematician and philosopher’ … ‘The close interaction of philosophy and science is a fact so constant in France that it could suffice to characterise and define French philosophy …’ (74) Bergson maintained in 1915. </w:t>
      </w:r>
    </w:p>
    <w:p w:rsidR="006A6A93" w:rsidRDefault="006A6A93"/>
    <w:p w:rsidR="007B24D0" w:rsidRDefault="006A6A93">
      <w:r>
        <w:t xml:space="preserve">‘Einstein’s </w:t>
      </w:r>
      <w:r w:rsidR="00EA2B05">
        <w:t>genius centred on his reinterpretation of the notion of time, a contribution that was essential and novel to his work.  Historians have consistently considered that Poincare, like Bergson, failed to fully understand relativity theory.  But the story of his relationship to Einstein and to the theory of relativity is much more complex.  The problem was not that he did not understand it; the problem was that he did not want to accept it [or perhaps more inherently, ‘accept’ the perceived palpable implications of it – my comment].  In this respect, he would soon be left in the minority and labelled as retrograde (75).</w:t>
      </w:r>
      <w:r w:rsidR="007B24D0">
        <w:t xml:space="preserve"> </w:t>
      </w:r>
    </w:p>
    <w:p w:rsidR="007B24D0" w:rsidRDefault="007B24D0"/>
    <w:p w:rsidR="007B24D0" w:rsidRDefault="007B24D0"/>
    <w:p w:rsidR="007B24D0" w:rsidRDefault="007B24D0">
      <w:r>
        <w:t xml:space="preserve">This lack of symmetry between clock time – or time as accepted and promulgated through the aegis of physics – and experiential time, indeed as </w:t>
      </w:r>
      <w:r w:rsidRPr="00175F8C">
        <w:rPr>
          <w:b/>
          <w:u w:val="single"/>
        </w:rPr>
        <w:t>T</w:t>
      </w:r>
      <w:r>
        <w:t xml:space="preserve">ime for Bergson, clearly became a contentious concern. </w:t>
      </w:r>
    </w:p>
    <w:p w:rsidR="004B4A29" w:rsidRDefault="004B4A29">
      <w:r>
        <w:br w:type="page"/>
      </w:r>
    </w:p>
    <w:p w:rsidR="007B24D0" w:rsidRDefault="007B24D0"/>
    <w:p w:rsidR="007B24D0" w:rsidRDefault="007B24D0">
      <w:r>
        <w:t xml:space="preserve">Obviously, </w:t>
      </w:r>
      <w:r w:rsidRPr="00551C77">
        <w:rPr>
          <w:b/>
        </w:rPr>
        <w:t>Paul Painleve</w:t>
      </w:r>
      <w:r>
        <w:t xml:space="preserve"> was adamant in his support of Bergson’s distinction of time modalities as construed as consistent with this discrepancy. </w:t>
      </w:r>
    </w:p>
    <w:p w:rsidR="007B24D0" w:rsidRDefault="007B24D0"/>
    <w:p w:rsidR="00F33EB7" w:rsidRDefault="007B24D0">
      <w:r>
        <w:t xml:space="preserve">Even </w:t>
      </w:r>
      <w:r w:rsidRPr="00551C77">
        <w:rPr>
          <w:b/>
        </w:rPr>
        <w:t>Paul Langevin</w:t>
      </w:r>
      <w:r>
        <w:t>, ever staunch in his support for Eins</w:t>
      </w:r>
      <w:r w:rsidR="00F33EB7">
        <w:t xml:space="preserve">tein, could yet appreciate the cogency of the ‘clock of symmetry’ situation. </w:t>
      </w:r>
    </w:p>
    <w:p w:rsidR="00F33EB7" w:rsidRDefault="00F33EB7"/>
    <w:p w:rsidR="00F33EB7" w:rsidRDefault="00F33EB7">
      <w:r>
        <w:t xml:space="preserve">Still, Langevin interpreted this discrepancy as variance in the nature of these relative realms of experience, not as any form of discord in the aspect of the clocks as these were configured for the purpose of measurement. </w:t>
      </w:r>
    </w:p>
    <w:p w:rsidR="00F33EB7" w:rsidRDefault="00F33EB7"/>
    <w:p w:rsidR="00F33EB7" w:rsidRDefault="00F33EB7">
      <w:r>
        <w:t xml:space="preserve">Whereas </w:t>
      </w:r>
      <w:r w:rsidRPr="00245E4D">
        <w:rPr>
          <w:b/>
        </w:rPr>
        <w:t>Henri Poincare</w:t>
      </w:r>
      <w:r>
        <w:t xml:space="preserve"> accepted and assimilated the comprehensive content, substance and orientation of ‘Bergsonian duration’, or durance as such. </w:t>
      </w:r>
    </w:p>
    <w:p w:rsidR="00F33EB7" w:rsidRDefault="00F33EB7"/>
    <w:p w:rsidR="00F33EB7" w:rsidRDefault="00F33EB7">
      <w:r>
        <w:t xml:space="preserve">Just as he had eked out many of the originative principles and parameters of relativity theory himself, Poincare could be presumed to be well aware of the key theory components. </w:t>
      </w:r>
    </w:p>
    <w:p w:rsidR="00F33EB7" w:rsidRDefault="00F33EB7"/>
    <w:p w:rsidR="007B24D0" w:rsidRDefault="00F33EB7">
      <w:r>
        <w:t xml:space="preserve">However, clearly it was precisely his ‘novel … reinterpretation of the [then prevalent] notion of time’ which preoccupied Einstein and seemed to distance his ideas from those of Bergson.  </w:t>
      </w:r>
      <w:r w:rsidR="007B24D0">
        <w:t xml:space="preserve">  </w:t>
      </w:r>
    </w:p>
    <w:p w:rsidR="007B24D0" w:rsidRDefault="007B24D0"/>
    <w:p w:rsidR="00F33EB7" w:rsidRDefault="007B24D0">
      <w:r>
        <w:t xml:space="preserve"> </w:t>
      </w:r>
    </w:p>
    <w:p w:rsidR="00F33EB7" w:rsidRDefault="00F33EB7"/>
    <w:p w:rsidR="00BC3263" w:rsidRDefault="00BC3263">
      <w:r>
        <w:t xml:space="preserve">‘Years before Einstein, Poincare had made a particularly radical point: (75) </w:t>
      </w:r>
    </w:p>
    <w:p w:rsidR="00BC3263" w:rsidRDefault="00BC3263"/>
    <w:p w:rsidR="00BC3263" w:rsidRDefault="00BC3263">
      <w:r>
        <w:t xml:space="preserve">‘ ‘… Of two watches we have no right to say that the one goes true, the other wrong; we can only say that it is advantageous to conform to the indications of the first … no velocity could surpass that of light … inertia increasing with velocity, the velocity of light would become an impassable limit’ … for Poincare … this ‘new mechanics’ would never be the be-all and end-all of physics (75). </w:t>
      </w:r>
    </w:p>
    <w:p w:rsidR="00BC3263" w:rsidRDefault="00BC3263"/>
    <w:p w:rsidR="00BC3263" w:rsidRDefault="00BC3263">
      <w:r>
        <w:t>‘Independently of Einstein, Poincare explained that if one changed how physicists traditionally conceived of time, a cataclysm would follow, comparable to that which ‘befell the system of Ptolemy by the intervention of Copernicus</w:t>
      </w:r>
      <w:r w:rsidR="000D4007">
        <w:t>’</w:t>
      </w:r>
      <w:r>
        <w:t xml:space="preserve"> (75) … </w:t>
      </w:r>
    </w:p>
    <w:p w:rsidR="00BC3263" w:rsidRDefault="00BC3263"/>
    <w:p w:rsidR="001D3F9E" w:rsidRDefault="00BC3263">
      <w:r>
        <w:t>‘Poincare’s philosophy is generally sum</w:t>
      </w:r>
      <w:r w:rsidR="00175F8C">
        <w:t xml:space="preserve">marised as conventionalism (or </w:t>
      </w:r>
      <w:r w:rsidR="00175F8C" w:rsidRPr="00175F8C">
        <w:rPr>
          <w:i/>
        </w:rPr>
        <w:t>commodisme</w:t>
      </w:r>
      <w:r>
        <w:t xml:space="preserve">, in French).  It was driven by the idea that scientists could choose among various ways of describing </w:t>
      </w:r>
      <w:r w:rsidR="001D3F9E">
        <w:t>the same phenomena and that their choice was more c</w:t>
      </w:r>
      <w:r w:rsidR="00175F8C">
        <w:t xml:space="preserve">onventional than necessary.  A </w:t>
      </w:r>
      <w:r w:rsidR="00175F8C" w:rsidRPr="00175F8C">
        <w:rPr>
          <w:i/>
        </w:rPr>
        <w:t>conventionalist</w:t>
      </w:r>
      <w:r w:rsidR="001D3F9E">
        <w:t xml:space="preserve"> perspective, rather than aiming to describ</w:t>
      </w:r>
      <w:r w:rsidR="00175F8C">
        <w:t xml:space="preserve">e how things really were (as a </w:t>
      </w:r>
      <w:r w:rsidR="00175F8C" w:rsidRPr="00175F8C">
        <w:rPr>
          <w:i/>
        </w:rPr>
        <w:t>realist</w:t>
      </w:r>
      <w:r w:rsidR="001D3F9E">
        <w:t xml:space="preserve"> would), maintained instead that scientific descriptions arose from the particular needs of different professions and the individuals who espoused them (76). </w:t>
      </w:r>
    </w:p>
    <w:p w:rsidR="001D3F9E" w:rsidRDefault="001D3F9E"/>
    <w:p w:rsidR="00043779" w:rsidRDefault="001D3F9E">
      <w:r>
        <w:t>‘Einstein disagreed with those who described his theory as one possible ‘language’ out of many others … he forcefully fought against the view … that his theory was only one of other viable options</w:t>
      </w:r>
      <w:r w:rsidR="004B4A29">
        <w:t xml:space="preserve"> (76)</w:t>
      </w:r>
      <w:r>
        <w:t>.</w:t>
      </w:r>
      <w:r w:rsidR="00043779">
        <w:t xml:space="preserve"> </w:t>
      </w:r>
    </w:p>
    <w:p w:rsidR="00043779" w:rsidRDefault="00043779"/>
    <w:p w:rsidR="00043779" w:rsidRDefault="00043779">
      <w:r>
        <w:t>‘ ‘One could always choose the representation one wants if one believes that it is more comfortable than another for the work to be done,’ he admitted</w:t>
      </w:r>
      <w:r w:rsidR="004B4A29">
        <w:t xml:space="preserve"> (76)</w:t>
      </w:r>
      <w:r>
        <w:t xml:space="preserve">.  </w:t>
      </w:r>
    </w:p>
    <w:p w:rsidR="00043779" w:rsidRDefault="00043779"/>
    <w:p w:rsidR="00043779" w:rsidRDefault="00043779">
      <w:r>
        <w:t xml:space="preserve">‘Yet he concluded firmly:  ‘but that does not have an objective meaning’ (76). </w:t>
      </w:r>
    </w:p>
    <w:p w:rsidR="00043779" w:rsidRDefault="00043779"/>
    <w:p w:rsidR="00043779" w:rsidRDefault="00043779">
      <w:r>
        <w:t>‘Einstein criticised the philosophical view that allowed for the same phenomena to be described in various ways and which claimed that choice between two alternative theories should be left up to the individuals involved.  ‘But there are objective events that are independent of individuals’, he protested …</w:t>
      </w:r>
      <w:r w:rsidR="00A7231E">
        <w:t xml:space="preserve"> In other conversations</w:t>
      </w:r>
      <w:r>
        <w:t xml:space="preserve">, he … argued that if two competing theories were available, the most ‘economical’ one should be adopted’ ‘ (76). </w:t>
      </w:r>
    </w:p>
    <w:p w:rsidR="00043779" w:rsidRDefault="00043779"/>
    <w:p w:rsidR="000D7A8E" w:rsidRDefault="00043779">
      <w:r>
        <w:t>Moreover,  ‘… Poincare had accepted some of the most revolutionary implications of relativity, which he nonetheless attributed to [Hendrik] Lorentz [who had evolved the original foundational relativity equations] – not to Einstein’ (77).</w:t>
      </w:r>
      <w:r w:rsidR="000D7A8E">
        <w:t xml:space="preserve"> </w:t>
      </w:r>
    </w:p>
    <w:p w:rsidR="009B1766" w:rsidRDefault="009B1766"/>
    <w:p w:rsidR="009B1766" w:rsidRDefault="009B1766"/>
    <w:p w:rsidR="009B1766" w:rsidRDefault="009B1766">
      <w:r>
        <w:t xml:space="preserve">If we proceed through to explore what would be implications of such a process of so termed ‘conventionalism’ in a contemporary context we could light on a distinctive perspective for which I’ve ever admired </w:t>
      </w:r>
      <w:r w:rsidRPr="00BC4FD2">
        <w:rPr>
          <w:b/>
        </w:rPr>
        <w:t>Professor Frank Hutchinson</w:t>
      </w:r>
      <w:r>
        <w:t xml:space="preserve">. </w:t>
      </w:r>
    </w:p>
    <w:p w:rsidR="009B1766" w:rsidRDefault="009B1766"/>
    <w:p w:rsidR="00A0220D" w:rsidRDefault="00BC4FD2">
      <w:r>
        <w:t>Because</w:t>
      </w:r>
      <w:r w:rsidR="009B1766">
        <w:t xml:space="preserve"> Frank remains </w:t>
      </w:r>
      <w:r w:rsidR="009B1766" w:rsidRPr="00BC4FD2">
        <w:rPr>
          <w:b/>
        </w:rPr>
        <w:t>resilient</w:t>
      </w:r>
      <w:r w:rsidR="009B1766">
        <w:t xml:space="preserve"> </w:t>
      </w:r>
      <w:r>
        <w:t>in his insistence to proclaim</w:t>
      </w:r>
      <w:r w:rsidR="00A0220D">
        <w:t xml:space="preserve"> the sheer reality that </w:t>
      </w:r>
      <w:r w:rsidR="00A0220D" w:rsidRPr="00BC4FD2">
        <w:rPr>
          <w:b/>
        </w:rPr>
        <w:t>‘there are different ways of knowing’</w:t>
      </w:r>
      <w:r w:rsidR="00A0220D">
        <w:t xml:space="preserve"> about anything, really, his such perspective in this respect tends to persist out there in our experiential life-world as ever resonantly respected, whatever the situation. </w:t>
      </w:r>
    </w:p>
    <w:p w:rsidR="00A0220D" w:rsidRDefault="00A0220D"/>
    <w:p w:rsidR="00A0220D" w:rsidRDefault="00A0220D">
      <w:r>
        <w:t xml:space="preserve">Surely, inevitably it would seem, Einstein’s advocacy on behalf of </w:t>
      </w:r>
      <w:r w:rsidRPr="00BC4FD2">
        <w:rPr>
          <w:b/>
        </w:rPr>
        <w:t>‘objective meaning’</w:t>
      </w:r>
      <w:r>
        <w:t xml:space="preserve">, indeed his quest to privilege ‘objective events that are independent of individuals’ must eventually become a fraught process </w:t>
      </w:r>
      <w:r w:rsidR="00BC4FD2">
        <w:t xml:space="preserve">established </w:t>
      </w:r>
      <w:r>
        <w:t xml:space="preserve">to elicit some form of absolute truth or reality when framed in his terms. </w:t>
      </w:r>
    </w:p>
    <w:p w:rsidR="00A0220D" w:rsidRDefault="00A0220D"/>
    <w:p w:rsidR="00A0220D" w:rsidRDefault="00A0220D">
      <w:r>
        <w:t xml:space="preserve">For the quest for objective meaning and events would seem to be Einstein’s way of aspiring to, and retaining, an ideal of absolute truth. </w:t>
      </w:r>
    </w:p>
    <w:p w:rsidR="00A0220D" w:rsidRDefault="00A0220D"/>
    <w:p w:rsidR="00A0220D" w:rsidRDefault="00A0220D">
      <w:r>
        <w:t xml:space="preserve">Metaphysically, and so philosophically, discerned, the process and principle of relativity, indeed even phenomenology, are far estranged from such notions of ‘objective meaning’ and ‘events’, because actually there will always be ‘different ways of knowing’ such phenomena, even if such ‘view(s)’ are ultimately deemed to be ‘representations’. </w:t>
      </w:r>
    </w:p>
    <w:p w:rsidR="00A0220D" w:rsidRDefault="00A0220D"/>
    <w:p w:rsidR="009B1766" w:rsidRDefault="00A0220D">
      <w:r>
        <w:t xml:space="preserve"> </w:t>
      </w:r>
      <w:r w:rsidR="009B1766">
        <w:t xml:space="preserve"> </w:t>
      </w:r>
    </w:p>
    <w:p w:rsidR="000D7A8E" w:rsidRDefault="000D7A8E"/>
    <w:p w:rsidR="000D7A8E" w:rsidRDefault="000D7A8E">
      <w:r>
        <w:t xml:space="preserve">‘In Kyoto [in Japan, Einstein] … told audiences that ‘the foundations of geometry have a physical significance’.  Einstein’s assertion was extremely radical (77-78).  </w:t>
      </w:r>
    </w:p>
    <w:p w:rsidR="000D7A8E" w:rsidRDefault="000D7A8E"/>
    <w:p w:rsidR="00E92AC8" w:rsidRDefault="000D7A8E">
      <w:r>
        <w:t>‘It went against the usual view, espoused by Poincare, that considered mathematics as a tool for understanding the physical world and that did not consider mathematical equations as representing the universe itself (78) …</w:t>
      </w:r>
      <w:r w:rsidR="00E92AC8">
        <w:t xml:space="preserve"> </w:t>
      </w:r>
    </w:p>
    <w:p w:rsidR="00721347" w:rsidRDefault="00721347">
      <w:r>
        <w:br w:type="page"/>
      </w:r>
    </w:p>
    <w:p w:rsidR="00E92AC8" w:rsidRDefault="00E92AC8"/>
    <w:p w:rsidR="00E92AC8" w:rsidRDefault="00E92AC8">
      <w:r>
        <w:t xml:space="preserve">‘Was mathematics a tool used by scientists, or did it reveal the basic structure of the universe ?  Einstein tried to show that the question of which geometrical conceptions was true was ‘properly speaking a physical question that must be answered by experience, and not a question of a mere convention to be selected on practical grounds’ (78).  </w:t>
      </w:r>
    </w:p>
    <w:p w:rsidR="00E92AC8" w:rsidRDefault="00E92AC8"/>
    <w:p w:rsidR="00E92AC8" w:rsidRDefault="00E92AC8">
      <w:r>
        <w:t>‘His argument could not be further from Poincare’s view about the relation of mathematics to physics (78-79).  Accordin</w:t>
      </w:r>
      <w:r w:rsidR="00175F8C">
        <w:t xml:space="preserve">g to Poincare, mathematics was </w:t>
      </w:r>
      <w:r w:rsidR="00175F8C" w:rsidRPr="00175F8C">
        <w:rPr>
          <w:i/>
        </w:rPr>
        <w:t>not</w:t>
      </w:r>
      <w:r>
        <w:t xml:space="preserve"> an experimental science.  ‘Geometrical axioms,’ Poincare in</w:t>
      </w:r>
      <w:r w:rsidR="00175F8C">
        <w:t xml:space="preserve">sisted, ‘are conventions’ or </w:t>
      </w:r>
      <w:r w:rsidR="00175F8C" w:rsidRPr="00175F8C">
        <w:rPr>
          <w:i/>
        </w:rPr>
        <w:t>‘definitions in disguise</w:t>
      </w:r>
      <w:r w:rsidRPr="00175F8C">
        <w:rPr>
          <w:i/>
        </w:rPr>
        <w:t>’</w:t>
      </w:r>
      <w:r>
        <w:t xml:space="preserve"> (79) … </w:t>
      </w:r>
    </w:p>
    <w:p w:rsidR="00E92AC8" w:rsidRDefault="00E92AC8"/>
    <w:p w:rsidR="00922A7B" w:rsidRDefault="00E92AC8">
      <w:r>
        <w:t>‘Poincare’s philosophy represented, in the eyes of man</w:t>
      </w:r>
      <w:r w:rsidR="00175F8C">
        <w:t xml:space="preserve">y of his followers, a salutary </w:t>
      </w:r>
      <w:r w:rsidR="00175F8C" w:rsidRPr="00175F8C">
        <w:rPr>
          <w:i/>
        </w:rPr>
        <w:t>entente cordiale</w:t>
      </w:r>
      <w:r>
        <w:t xml:space="preserve"> between scientists and philosophers of his generation (80-81).  Other thinkers were more radical, such as Edouard Le Roy and Pierre Duhem, who wanted to go eve</w:t>
      </w:r>
      <w:r w:rsidR="00BE2A1B">
        <w:t>n</w:t>
      </w:r>
      <w:r>
        <w:t xml:space="preserve"> fa</w:t>
      </w:r>
      <w:r w:rsidR="00175F8C">
        <w:t xml:space="preserve">rther than he in stressing the </w:t>
      </w:r>
      <w:r w:rsidR="00175F8C" w:rsidRPr="00175F8C">
        <w:rPr>
          <w:i/>
        </w:rPr>
        <w:t>constructed</w:t>
      </w:r>
      <w:r>
        <w:t xml:space="preserve"> nature of many scientific claims.  While they at times perceived him as more conservative than they, for many others he was too radical.</w:t>
      </w:r>
      <w:r w:rsidR="00922A7B">
        <w:t xml:space="preserve">  Bertrand Russell even labelled him a nominalist … The label nominalist charged Poincare with the claim that scientific truth was so particular and so dependent on individual cases and practical situations that absolutely no general, let alone universal, lessons could be drawn from it.  Poincare resisted this characterisation of his own work and distanced himself from any form of nominalism (81) … </w:t>
      </w:r>
    </w:p>
    <w:p w:rsidR="00922A7B" w:rsidRDefault="00922A7B"/>
    <w:p w:rsidR="00922A7B" w:rsidRDefault="00922A7B">
      <w:r>
        <w:t xml:space="preserve">‘Emile Boutroux [in 1874] … had stressed the role of contingency over determinism in the laws of nature, contrasting his philosophy to a Cartesian theory of eternal truths.  Bergson shared with Poincare and Boutroux the same aversion to Descartes and eternal truths, even associating Einstein with that philosophical position (81) … </w:t>
      </w:r>
    </w:p>
    <w:p w:rsidR="00922A7B" w:rsidRDefault="00922A7B"/>
    <w:p w:rsidR="00F115AC" w:rsidRDefault="00922A7B">
      <w:r>
        <w:t>‘Bergson … considered [Poincare] part of a French tradition in which ‘mathematicians wrote the philosophy of their science, and even of science in general’ (81).  ‘Today,’ he explained, ‘that school is represented by our great mathematician Poincare’, whose philosophy, in a nutshell, showed the ‘symbolic and provisional character’ of scientific knowledge’ (81-82).</w:t>
      </w:r>
      <w:r w:rsidR="00F115AC">
        <w:t xml:space="preserve"> </w:t>
      </w:r>
    </w:p>
    <w:p w:rsidR="00F115AC" w:rsidRDefault="00F115AC"/>
    <w:p w:rsidR="00F115AC" w:rsidRDefault="00F115AC"/>
    <w:p w:rsidR="00F115AC" w:rsidRDefault="00F115AC">
      <w:r>
        <w:t xml:space="preserve">Irrevocably, it may be resolutely cited in accord with Einstein that universal ‘conceptions’ must be vindicated and/or resolved </w:t>
      </w:r>
      <w:r w:rsidR="003769A4">
        <w:t xml:space="preserve">through ‘experience’ – especially </w:t>
      </w:r>
      <w:r w:rsidR="003769A4" w:rsidRPr="00AA76C8">
        <w:rPr>
          <w:b/>
        </w:rPr>
        <w:t>mutual relational experience</w:t>
      </w:r>
      <w:r w:rsidR="003769A4">
        <w:t xml:space="preserve">. </w:t>
      </w:r>
    </w:p>
    <w:p w:rsidR="003769A4" w:rsidRDefault="003769A4"/>
    <w:p w:rsidR="003769A4" w:rsidRDefault="003769A4">
      <w:r>
        <w:t xml:space="preserve">Persistently, the prospect of resolution surely surfaces as a fortuitous prospect throughout all </w:t>
      </w:r>
      <w:r w:rsidR="00175F8C">
        <w:t>this complexity, but only if ‘</w:t>
      </w:r>
      <w:r w:rsidR="00175F8C" w:rsidRPr="00175F8C">
        <w:rPr>
          <w:i/>
        </w:rPr>
        <w:t>the constructed</w:t>
      </w:r>
      <w:r>
        <w:t xml:space="preserve"> nature’ typical of ‘many scientific claims’ seems likely to persist as an entrenched impediment. </w:t>
      </w:r>
    </w:p>
    <w:p w:rsidR="003769A4" w:rsidRDefault="003769A4"/>
    <w:p w:rsidR="003769A4" w:rsidRDefault="003769A4">
      <w:r>
        <w:t xml:space="preserve">Hence the palpable requirement for </w:t>
      </w:r>
      <w:r w:rsidRPr="00AA76C8">
        <w:rPr>
          <w:b/>
        </w:rPr>
        <w:t>‘contingency over determinism in the laws of nature’</w:t>
      </w:r>
      <w:r>
        <w:t xml:space="preserve"> from </w:t>
      </w:r>
      <w:r w:rsidRPr="00AA76C8">
        <w:rPr>
          <w:b/>
        </w:rPr>
        <w:t>Emile Boutroux</w:t>
      </w:r>
      <w:r>
        <w:t xml:space="preserve"> emerges as pivotal for ‘the symbolic and provisional character of scientific knowledge’ to be sustained, as Bergson realised this.  </w:t>
      </w:r>
    </w:p>
    <w:p w:rsidR="00721347" w:rsidRDefault="00721347">
      <w:r>
        <w:br w:type="page"/>
      </w:r>
    </w:p>
    <w:p w:rsidR="007023B4" w:rsidRDefault="007023B4"/>
    <w:p w:rsidR="003769A4" w:rsidRDefault="003769A4"/>
    <w:p w:rsidR="003769A4" w:rsidRDefault="003769A4"/>
    <w:p w:rsidR="007023B4" w:rsidRDefault="007023B4">
      <w:r>
        <w:t>‘Bergson believed his philosophy and the one pr</w:t>
      </w:r>
      <w:r w:rsidR="001F1BA9">
        <w:t>esented by Poincare were no dou</w:t>
      </w:r>
      <w:r>
        <w:t>bt ‘distinct’, but he also believed that ‘</w:t>
      </w:r>
      <w:r w:rsidR="001F1BA9">
        <w:t>they could rej</w:t>
      </w:r>
      <w:r>
        <w:t xml:space="preserve">oin’ since ‘they also had points in common’.  What drew them together was that both ‘felt a strong repugnance toward a philosophy that wants to explain all reality mechanically’ … [and who] held implicit and deeply flawed mechanistic, reductionist, and materialistic stances in which science was uncritically and unjustifiably above it all (82) … </w:t>
      </w:r>
    </w:p>
    <w:p w:rsidR="007023B4" w:rsidRDefault="007023B4"/>
    <w:p w:rsidR="00922A7B" w:rsidRDefault="007023B4">
      <w:r>
        <w:t xml:space="preserve">‘ ‘The great mathematician Henri Poincare has arrived at conclusions of the same type as ours.  He has shown what is due to man and what is due to the needs and preferences of our science by analysing the conditions that bind the construction of scientific concepts in the web of laws that our intellect extends on the universe, by following a different route – much more direct’,’ (82) Bergson explained. </w:t>
      </w:r>
    </w:p>
    <w:p w:rsidR="007023B4" w:rsidRDefault="007023B4"/>
    <w:p w:rsidR="007023B4" w:rsidRDefault="007023B4">
      <w:r>
        <w:t xml:space="preserve">‘Both Bergson and </w:t>
      </w:r>
      <w:r w:rsidR="00AF4801">
        <w:t>Poincare shared another similar</w:t>
      </w:r>
      <w:r>
        <w:t xml:space="preserve"> mission (82). </w:t>
      </w:r>
    </w:p>
    <w:p w:rsidR="007023B4" w:rsidRDefault="007023B4"/>
    <w:p w:rsidR="007023B4" w:rsidRDefault="007023B4">
      <w:r>
        <w:t>‘They insisted that relativity t</w:t>
      </w:r>
      <w:r w:rsidR="00175F8C">
        <w:t xml:space="preserve">heory as conceived by Einstein </w:t>
      </w:r>
      <w:r w:rsidR="00175F8C" w:rsidRPr="00175F8C">
        <w:rPr>
          <w:i/>
        </w:rPr>
        <w:t>could</w:t>
      </w:r>
      <w:r>
        <w:t xml:space="preserve"> </w:t>
      </w:r>
      <w:r w:rsidR="00175F8C">
        <w:t xml:space="preserve">be adopted but that it did not </w:t>
      </w:r>
      <w:r w:rsidR="00175F8C" w:rsidRPr="00175F8C">
        <w:rPr>
          <w:i/>
        </w:rPr>
        <w:t>have to be</w:t>
      </w:r>
      <w:r>
        <w:t xml:space="preserve"> adopted (82) …</w:t>
      </w:r>
      <w:r w:rsidR="00AF4801">
        <w:t xml:space="preserve"> Einstein attempt[ed]</w:t>
      </w:r>
      <w:r>
        <w:t xml:space="preserve"> ‘to elevate a mathematical representation into transcendental reality’ and refuse to see that his redefinition of time was ‘nothing but a convention, a convention nonetheless necessary for the integrity of physical laws</w:t>
      </w:r>
      <w:r w:rsidR="00A43518">
        <w:t xml:space="preserve">,’ ‘ (83) Bergson ‘protested’. </w:t>
      </w:r>
    </w:p>
    <w:p w:rsidR="00A43518" w:rsidRDefault="00A43518"/>
    <w:p w:rsidR="00A43518" w:rsidRDefault="00A43518">
      <w:r>
        <w:t xml:space="preserve">‘Readers noticed that both Bergson and Poincare also held similar positions with regard to their views on measuring time.  Measuring time, in their view, destroyed parts of it (83) … </w:t>
      </w:r>
    </w:p>
    <w:p w:rsidR="00A43518" w:rsidRDefault="00A43518"/>
    <w:p w:rsidR="00A43518" w:rsidRDefault="00A43518">
      <w:r>
        <w:t xml:space="preserve">‘Poincare was intimately acquainted with the problems of measuring time and determining simultaneity (83) … </w:t>
      </w:r>
    </w:p>
    <w:p w:rsidR="00A43518" w:rsidRDefault="00A43518"/>
    <w:p w:rsidR="00A43518" w:rsidRDefault="00A43518">
      <w:r>
        <w:t>‘An … important point</w:t>
      </w:r>
      <w:r w:rsidR="00175F8C">
        <w:t xml:space="preserve"> in Poincare’s essay [entitled </w:t>
      </w:r>
      <w:r w:rsidRPr="00175F8C">
        <w:rPr>
          <w:i/>
        </w:rPr>
        <w:t>The V</w:t>
      </w:r>
      <w:r w:rsidR="00175F8C" w:rsidRPr="00175F8C">
        <w:rPr>
          <w:i/>
        </w:rPr>
        <w:t>alue of Science</w:t>
      </w:r>
      <w:r>
        <w:t>] was</w:t>
      </w:r>
      <w:r w:rsidR="00175F8C">
        <w:t xml:space="preserve"> that ‘we do not have a direct </w:t>
      </w:r>
      <w:r w:rsidR="00175F8C" w:rsidRPr="00175F8C">
        <w:rPr>
          <w:i/>
        </w:rPr>
        <w:t>intuition</w:t>
      </w:r>
      <w:r>
        <w:t xml:space="preserve"> of simultaneity, and also do not have it of the equality of two time intervals’ (83-84).  Whereas, Bergson ‘once described his philosophy as one that ‘appealed to sentiment, to intuition, and to interior life’ ‘ (84). </w:t>
      </w:r>
    </w:p>
    <w:p w:rsidR="00A43518" w:rsidRDefault="00A43518"/>
    <w:p w:rsidR="00A43518" w:rsidRDefault="00A43518">
      <w:r>
        <w:t>Still, Poincare’s ‘view was similar to Bergson’s, who used</w:t>
      </w:r>
      <w:r w:rsidR="00AF4801">
        <w:t xml:space="preserve"> the concept of intuition in  </w:t>
      </w:r>
      <w:r>
        <w:t xml:space="preserve">ways that differed from how many psychologists used the term when they used it to refer to an estimate, guess, or hunch … His claim against ‘direct intuition’ was aimed at the psychological concept – not the philosophical one (84). </w:t>
      </w:r>
    </w:p>
    <w:p w:rsidR="00A43518" w:rsidRDefault="00A43518"/>
    <w:p w:rsidR="00E72233" w:rsidRDefault="00A43518">
      <w:r>
        <w:t>‘When Bergson stressed the importance of intuition, he did not claim that it could be used to quantify time … It was the intuition of the ‘moving character of reality’ that he stressed – not an intuition of simultaneity</w:t>
      </w:r>
      <w:r w:rsidR="00E72233">
        <w:t xml:space="preserve"> or clear succession of events (84). </w:t>
      </w:r>
    </w:p>
    <w:p w:rsidR="00E72233" w:rsidRDefault="00E72233"/>
    <w:p w:rsidR="00156527" w:rsidRDefault="00E72233">
      <w:r>
        <w:t>‘Our intuition of duration, according to Bergson, was of its ever-changing character.  One commentator explained it clearly:  ‘Thus duration, which we perceive immediately, is made manifest in us and around us by an incessant rejuvenation:  there are not two instants like each other’ ‘ (84 [Berteval 1943:  132].</w:t>
      </w:r>
      <w:r w:rsidR="00156527">
        <w:t xml:space="preserve"> </w:t>
      </w:r>
    </w:p>
    <w:p w:rsidR="00721347" w:rsidRDefault="00721347">
      <w:r>
        <w:br w:type="page"/>
      </w:r>
    </w:p>
    <w:p w:rsidR="00156527" w:rsidRDefault="00156527"/>
    <w:p w:rsidR="00156527" w:rsidRDefault="00156527"/>
    <w:p w:rsidR="00156527" w:rsidRDefault="00156527">
      <w:r>
        <w:t>The ‘repugnance’ which Bergson and Poincare harboured towards any ‘mechanical’ explanation of ‘reality’ in philosophy, as any such notion revealed itself to be ‘mechanistic, reductionist , and materialistic’, serves to resonate with philosophic and discourse elements which gravitate around the more fine-grained qualities, such as feeling, sensitivity, affection, grace, joy, beauty, spontaneity,</w:t>
      </w:r>
      <w:r w:rsidR="00BB2E10">
        <w:t xml:space="preserve"> authenticity, intimacy, fairness (equity), kindness, compassion, Love, Peace, even equilibrium and relative equanimity. </w:t>
      </w:r>
    </w:p>
    <w:p w:rsidR="00BB2E10" w:rsidRDefault="00BB2E10"/>
    <w:p w:rsidR="00BB2E10" w:rsidRDefault="00BB2E10">
      <w:r>
        <w:t xml:space="preserve">Indeed, such quality dimensions seem thoroughly consistent with, and attuned to, the primary qualities Bergson attributes himself to his ‘philosophy’ as one that </w:t>
      </w:r>
      <w:r w:rsidRPr="009B00FD">
        <w:rPr>
          <w:b/>
        </w:rPr>
        <w:t>‘appealed to sentiment, to intuition, and to interior life’</w:t>
      </w:r>
      <w:r>
        <w:t xml:space="preserve"> – basically what could be deemed the </w:t>
      </w:r>
      <w:r w:rsidRPr="009B00FD">
        <w:rPr>
          <w:b/>
        </w:rPr>
        <w:t>aesthetic dimension</w:t>
      </w:r>
      <w:r>
        <w:t xml:space="preserve">. </w:t>
      </w:r>
    </w:p>
    <w:p w:rsidR="00BB2E10" w:rsidRDefault="00BB2E10"/>
    <w:p w:rsidR="00BB2E10" w:rsidRDefault="00BB2E10">
      <w:r>
        <w:t xml:space="preserve">Durance, or duration, correspondingly thereby seems to emanate spontaneously as the present – as the contemporary moment, or juncture – which nevertheless persists paradoxically throughout all time, or into perpetuity, through the ‘incessant rejuvenation’ which is what it is – the character which is durance, actually.     </w:t>
      </w:r>
    </w:p>
    <w:p w:rsidR="00156527" w:rsidRDefault="00156527"/>
    <w:p w:rsidR="00156527" w:rsidRDefault="00156527"/>
    <w:p w:rsidR="008D3B7A" w:rsidRDefault="008D3B7A"/>
    <w:p w:rsidR="008D3B7A" w:rsidRDefault="008D3B7A">
      <w:r>
        <w:t xml:space="preserve">‘Much has been written about Einstein’s philosophical outlook (85) </w:t>
      </w:r>
    </w:p>
    <w:p w:rsidR="008D3B7A" w:rsidRDefault="008D3B7A"/>
    <w:p w:rsidR="008D3B7A" w:rsidRDefault="008D3B7A">
      <w:r>
        <w:t xml:space="preserve">‘Evidence varies, because Einstein often offered contradictory views on this matter.  His debate with </w:t>
      </w:r>
      <w:r w:rsidR="00175F8C">
        <w:t xml:space="preserve">Bergson, however, reveals that </w:t>
      </w:r>
      <w:r w:rsidRPr="00175F8C">
        <w:rPr>
          <w:i/>
        </w:rPr>
        <w:t xml:space="preserve">for </w:t>
      </w:r>
      <w:r w:rsidR="00175F8C" w:rsidRPr="00175F8C">
        <w:rPr>
          <w:i/>
        </w:rPr>
        <w:t>a delimited period of time</w:t>
      </w:r>
      <w:r>
        <w:t xml:space="preserve"> he adopted a view where only his interpretation of relativity theory was deemed ‘objective’ (85). </w:t>
      </w:r>
    </w:p>
    <w:p w:rsidR="008D3B7A" w:rsidRDefault="008D3B7A"/>
    <w:p w:rsidR="008D3B7A" w:rsidRDefault="008D3B7A">
      <w:r>
        <w:t xml:space="preserve">‘Einstein’s bold defence of his theory during these years as the only scientifically viable option stood in sharp contrast to both earlier and later interpretations of his own work and that of his colleagues … In 1918 he … implied that a choice for or against his theory was legitimate:  ‘Only utilitarian reasons can decide which representation has to be chosen,’ he explained … Scientists usually had choices: (85) </w:t>
      </w:r>
    </w:p>
    <w:p w:rsidR="008D3B7A" w:rsidRDefault="008D3B7A"/>
    <w:p w:rsidR="008D3B7A" w:rsidRDefault="008D3B7A">
      <w:r>
        <w:t xml:space="preserve">‘ ‘When two theories are available and both are compatible with the given arsenal of facts, then there are no other criteria to prefer one over the other besides the intuitive eye of the researcher.  In this manner one can understand why sagacious scientists, cognisant of both – theories and facts – can still be passionate adherents of opposing theories’ ‘(85), Einstein proclaimed. </w:t>
      </w:r>
    </w:p>
    <w:p w:rsidR="008D3B7A" w:rsidRDefault="008D3B7A"/>
    <w:p w:rsidR="008D3B7A" w:rsidRDefault="008D3B7A">
      <w:r>
        <w:t xml:space="preserve">‘Bergson and most of his supporters did not deny the results of the theory of relativity (86). </w:t>
      </w:r>
    </w:p>
    <w:p w:rsidR="008D3B7A" w:rsidRDefault="008D3B7A"/>
    <w:p w:rsidR="008D3B7A" w:rsidRDefault="008D3B7A">
      <w:r>
        <w:t>‘Most merely dispute</w:t>
      </w:r>
      <w:r w:rsidR="00175F8C">
        <w:t xml:space="preserve">d the assertion that they led </w:t>
      </w:r>
      <w:r w:rsidR="00175F8C" w:rsidRPr="00175F8C">
        <w:rPr>
          <w:i/>
        </w:rPr>
        <w:t>necessarily</w:t>
      </w:r>
      <w:r>
        <w:t xml:space="preserve"> to Einstein’s conclusions (86) … </w:t>
      </w:r>
    </w:p>
    <w:p w:rsidR="008D3B7A" w:rsidRDefault="008D3B7A"/>
    <w:p w:rsidR="008D3B7A" w:rsidRDefault="008D3B7A">
      <w:r>
        <w:t xml:space="preserve">‘Could Bergson have played a role in [Hendrik] Lorentz’s [purportedly negative] view of Einstein ? (88) … </w:t>
      </w:r>
    </w:p>
    <w:p w:rsidR="00721347" w:rsidRDefault="00721347">
      <w:r>
        <w:br w:type="page"/>
      </w:r>
    </w:p>
    <w:p w:rsidR="005E1DC4" w:rsidRDefault="008D3B7A">
      <w:r>
        <w:t>‘To Lorentz, [Bergson] offered a very negative view of [relativity]</w:t>
      </w:r>
      <w:r w:rsidR="005E1DC4">
        <w:t xml:space="preserve"> … physicist[s] (88): </w:t>
      </w:r>
    </w:p>
    <w:p w:rsidR="005E1DC4" w:rsidRDefault="005E1DC4"/>
    <w:p w:rsidR="005E1DC4" w:rsidRDefault="005E1DC4">
      <w:r>
        <w:t xml:space="preserve">‘ ‘In general, relativity physicists have misunderstood me (88). </w:t>
      </w:r>
    </w:p>
    <w:p w:rsidR="005E1DC4" w:rsidRDefault="005E1DC4"/>
    <w:p w:rsidR="005E1DC4" w:rsidRDefault="005E1DC4">
      <w:r>
        <w:t xml:space="preserve">‘ ‘They, by the way, frequently do not know my views except through hearsay, by inexact and even completely false accounts.  This is perhaps the case of Einstein himself, if what they say about him is true’ (88) … </w:t>
      </w:r>
    </w:p>
    <w:p w:rsidR="005E1DC4" w:rsidRDefault="005E1DC4"/>
    <w:p w:rsidR="005E1DC4" w:rsidRDefault="005E1DC4">
      <w:r>
        <w:t>‘How did Poincare’s, Lorentz’s, and [Albert] Michelson’s views fit with Bergson’s ?  These three men agreed that relativity t</w:t>
      </w:r>
      <w:r w:rsidR="00B36B9B">
        <w:t xml:space="preserve">heory as conceived by Einstein </w:t>
      </w:r>
      <w:r w:rsidR="00B36B9B" w:rsidRPr="00B36B9B">
        <w:rPr>
          <w:i/>
        </w:rPr>
        <w:t>could</w:t>
      </w:r>
      <w:r w:rsidR="00B36B9B">
        <w:t xml:space="preserve"> be accepted yet did not </w:t>
      </w:r>
      <w:r w:rsidR="00B36B9B" w:rsidRPr="00B36B9B">
        <w:rPr>
          <w:i/>
        </w:rPr>
        <w:t>have to be</w:t>
      </w:r>
      <w:r w:rsidR="00B36B9B">
        <w:t>.</w:t>
      </w:r>
      <w:r>
        <w:t xml:space="preserve">  Accepting it or not was a choice that, in the end, should be left up to individual scientists themselves (88). </w:t>
      </w:r>
    </w:p>
    <w:p w:rsidR="005E1DC4" w:rsidRDefault="005E1DC4"/>
    <w:p w:rsidR="00FD6EF0" w:rsidRDefault="005E1DC4">
      <w:r>
        <w:t>‘Evidence suggests that Lorentz and Bergson saw eye to eye with respect to many pertinent issues of their time’ (88).</w:t>
      </w:r>
      <w:r w:rsidR="00FD6EF0">
        <w:t xml:space="preserve"> </w:t>
      </w:r>
    </w:p>
    <w:p w:rsidR="00FD6EF0" w:rsidRDefault="00FD6EF0"/>
    <w:p w:rsidR="00FD6EF0" w:rsidRDefault="00FD6EF0"/>
    <w:p w:rsidR="00FD6EF0" w:rsidRDefault="00FD6EF0">
      <w:r>
        <w:t xml:space="preserve">Conducive to Einstein’s espoused perspective that: </w:t>
      </w:r>
    </w:p>
    <w:p w:rsidR="00FD6EF0" w:rsidRDefault="00FD6EF0"/>
    <w:p w:rsidR="00E65BD0" w:rsidRPr="00A97DC2" w:rsidRDefault="00FD6EF0">
      <w:pPr>
        <w:rPr>
          <w:b/>
        </w:rPr>
      </w:pPr>
      <w:r w:rsidRPr="00A97DC2">
        <w:rPr>
          <w:b/>
        </w:rPr>
        <w:t xml:space="preserve">‘Only utilitarian reasons can decide which representation has to be chosen’ </w:t>
      </w:r>
    </w:p>
    <w:p w:rsidR="00E65BD0" w:rsidRDefault="00FD6EF0">
      <w:r>
        <w:t xml:space="preserve">– relative </w:t>
      </w:r>
      <w:r w:rsidR="00E65BD0">
        <w:t xml:space="preserve">to divergent theories based on ‘compatible … facts’, </w:t>
      </w:r>
      <w:r w:rsidR="00C70AFE">
        <w:t xml:space="preserve">this </w:t>
      </w:r>
      <w:r w:rsidR="00E65BD0">
        <w:t xml:space="preserve">really seems to obviate Einstein’s inherence in and reliance on logical positivist assertion to vindicate his position. </w:t>
      </w:r>
    </w:p>
    <w:p w:rsidR="00E65BD0" w:rsidRDefault="00E65BD0"/>
    <w:p w:rsidR="00E65BD0" w:rsidRDefault="00E65BD0">
      <w:r>
        <w:t xml:space="preserve">Since his position seems to further unfold as distinctively ‘utilitarian’ in character, Einstein’s mindset could probably be cited as complementary to the more insistent and structured British utilitarian postulates embodied through the work of Jeremy Bentham and Adam Smith in politics, economics and society, probably with antecedents to such utilitarianism in the adamantine experiential conclusions of Francis Bacon in scientific endeavour. </w:t>
      </w:r>
    </w:p>
    <w:p w:rsidR="00FD6EF0" w:rsidRDefault="00E65BD0">
      <w:r>
        <w:t xml:space="preserve">   </w:t>
      </w:r>
      <w:r w:rsidR="00FD6EF0">
        <w:t xml:space="preserve"> </w:t>
      </w:r>
    </w:p>
    <w:p w:rsidR="005E1DC4" w:rsidRDefault="005E1DC4"/>
    <w:p w:rsidR="005E1DC4" w:rsidRDefault="005E1DC4">
      <w:r>
        <w:t xml:space="preserve">‘Discussions about the physics of time were particularly tense because of the involvement of all three men [Bergson, Lorentz and Einstein] in the International Committee on Intellectual Cooperation (CIC), one of the most prestigious branches of the League of Nations.  Lorentz was called to replace Einstein after the physicist angrily resigned from the committee.  Later Bergson, who was president of the CIC, supported the Dutch scientist [Lorentz] to such an extent that he nominated him as his successor.  Lorentz succeeded him as president in 1925.  Only a year earlier, Bergson had sent a letter inviting Lorentz to dinner and included the following promise:  ‘We will be absolutely alone’ (89) … </w:t>
      </w:r>
    </w:p>
    <w:p w:rsidR="005E1DC4" w:rsidRDefault="005E1DC4"/>
    <w:p w:rsidR="005E1DC4" w:rsidRDefault="005E1DC4">
      <w:r>
        <w:t xml:space="preserve">‘Lorentz was a resolute admirer and supporter of Einstein personally and professionally who, for the most part, sympathised with Einstein’s political outlook, except with respect to the League of Nations … [They] had an intimate and personal relationship that stretched across many years … After the Great War broke out [1914], Einstein and Lorentz became even closer, sharing many political aims.  Lorentz led various anti-war initiatives from Holland, and when the War started, Einstein immediately reached out to him to convey his international stance and opposition to the War (89). </w:t>
      </w:r>
    </w:p>
    <w:p w:rsidR="005E1DC4" w:rsidRDefault="005E1DC4"/>
    <w:p w:rsidR="00BB089C" w:rsidRDefault="005E1DC4">
      <w:r>
        <w:t>‘But behind these public forums lay an, at times, tense relationship (</w:t>
      </w:r>
      <w:r w:rsidR="00BB089C">
        <w:t xml:space="preserve">89). </w:t>
      </w:r>
    </w:p>
    <w:p w:rsidR="00BB089C" w:rsidRDefault="00BB089C"/>
    <w:p w:rsidR="00BB089C" w:rsidRDefault="00BB089C">
      <w:r>
        <w:t xml:space="preserve">‘Lorentz’s closeness to Bergson complicated their relationship (89). </w:t>
      </w:r>
    </w:p>
    <w:p w:rsidR="00BB089C" w:rsidRDefault="00BB089C"/>
    <w:p w:rsidR="00BB089C" w:rsidRDefault="00BB089C">
      <w:r>
        <w:t xml:space="preserve">‘So did his affinity with Poincare (89-90). </w:t>
      </w:r>
    </w:p>
    <w:p w:rsidR="00BB089C" w:rsidRDefault="00BB089C"/>
    <w:p w:rsidR="00BB089C" w:rsidRDefault="00BB089C">
      <w:r>
        <w:t>‘Loren</w:t>
      </w:r>
      <w:r w:rsidR="00941A90">
        <w:t>tz and Poincare seemed so close</w:t>
      </w:r>
      <w:r>
        <w:t xml:space="preserve"> to each other … [that when] Poincare talked about the theory of relativity, he attributed some of its most important characteristics to Lorentz (90). </w:t>
      </w:r>
    </w:p>
    <w:p w:rsidR="00BB089C" w:rsidRDefault="00BB089C"/>
    <w:p w:rsidR="00BB089C" w:rsidRDefault="00BB089C">
      <w:r>
        <w:t xml:space="preserve">‘Both Poincare and Lorentz continued to strongly support each other (90). </w:t>
      </w:r>
    </w:p>
    <w:p w:rsidR="00BB089C" w:rsidRDefault="00BB089C"/>
    <w:p w:rsidR="00BB089C" w:rsidRDefault="00BB089C">
      <w:r>
        <w:t xml:space="preserve">‘In 1902 Poincare nominated Lorentz for the Nobel Prize, which he indeed was awarded.  In his nomination, Poincare credited Lorentz for introducing the concept of time dilation … Lorentz himself later famously claimed that ‘Einstein simply postulates what we have deduced, with some difficulty and not altogether satisfactorily’ (90). </w:t>
      </w:r>
    </w:p>
    <w:p w:rsidR="00BB089C" w:rsidRDefault="00BB089C"/>
    <w:p w:rsidR="00BB089C" w:rsidRDefault="00BB089C">
      <w:r>
        <w:t xml:space="preserve">‘Their assessment of Einstein’s work was hardly anomalous (90) … </w:t>
      </w:r>
    </w:p>
    <w:p w:rsidR="00BB089C" w:rsidRDefault="00BB089C"/>
    <w:p w:rsidR="00BB089C" w:rsidRDefault="00BB089C">
      <w:r>
        <w:t xml:space="preserve">‘Einstein’s new ‘sufficiently sharpened conception of time’ received additional backing from Hermann Minkowski in a famous September 1908 lecture (91) … </w:t>
      </w:r>
    </w:p>
    <w:p w:rsidR="00BB089C" w:rsidRDefault="00BB089C"/>
    <w:p w:rsidR="00BB089C" w:rsidRDefault="00BB089C">
      <w:r>
        <w:t xml:space="preserve">‘Minkowski was also essential in combating one of the main accusations against the theory.  He argued that relativity was not an artificial hypothesis but one that necessarily followed from this new conception of time (91) … </w:t>
      </w:r>
    </w:p>
    <w:p w:rsidR="00BB089C" w:rsidRDefault="00BB089C"/>
    <w:p w:rsidR="00BB089C" w:rsidRDefault="00BB089C">
      <w:r>
        <w:t xml:space="preserve">‘From 1907 to 1911 Einstein tried hard to differentiate his work from Lorentz’s … Einstein’s initial caution about referring to time started fading in 1911 (91) … </w:t>
      </w:r>
    </w:p>
    <w:p w:rsidR="00BB089C" w:rsidRDefault="00BB089C"/>
    <w:p w:rsidR="005F608E" w:rsidRDefault="00BB089C">
      <w:r>
        <w:t>‘When that same year Paul Langevin developed the famous twin[s] paradox, he referred to clocks but also to biological aging’ (92).</w:t>
      </w:r>
      <w:r w:rsidR="005F608E">
        <w:t xml:space="preserve"> </w:t>
      </w:r>
    </w:p>
    <w:p w:rsidR="005F608E" w:rsidRDefault="005F608E"/>
    <w:p w:rsidR="005F608E" w:rsidRDefault="005F608E"/>
    <w:p w:rsidR="001D1E7E" w:rsidRDefault="005F608E">
      <w:r>
        <w:t xml:space="preserve">The original title of what was established as the ‘International Committee on Intellectual Cooperation’ (CIC) seems to me such an appropriate relevant designation, and a facet of global effort even essentially particularly deplete in our contemporary times.  For this purpose among others, I established the </w:t>
      </w:r>
      <w:r w:rsidRPr="00077343">
        <w:rPr>
          <w:b/>
        </w:rPr>
        <w:t>Intellectual Culture Forums</w:t>
      </w:r>
      <w:r w:rsidR="00C70AFE">
        <w:t xml:space="preserve"> around </w:t>
      </w:r>
      <w:r w:rsidR="009B0A99">
        <w:t xml:space="preserve">April </w:t>
      </w:r>
      <w:r w:rsidR="00C70AFE">
        <w:t>2005</w:t>
      </w:r>
      <w:r>
        <w:t>, the</w:t>
      </w:r>
      <w:r w:rsidR="00077343">
        <w:t>n</w:t>
      </w:r>
      <w:r>
        <w:t xml:space="preserve"> unbeknown </w:t>
      </w:r>
      <w:r w:rsidR="00077343">
        <w:t xml:space="preserve">as I was </w:t>
      </w:r>
      <w:r>
        <w:t xml:space="preserve">of this </w:t>
      </w:r>
      <w:r w:rsidR="001D1E7E">
        <w:t xml:space="preserve">CIC ever having existed, I inaugurated through the UNAA – NSW Community Project, retained such a similar name and purpose to this former CIC ! </w:t>
      </w:r>
    </w:p>
    <w:p w:rsidR="001D1E7E" w:rsidRDefault="001D1E7E"/>
    <w:p w:rsidR="001D1E7E" w:rsidRDefault="001D1E7E">
      <w:r>
        <w:t xml:space="preserve">These forums, which I arranged and convened originally through the good auspices of the </w:t>
      </w:r>
      <w:r w:rsidRPr="00077343">
        <w:rPr>
          <w:b/>
        </w:rPr>
        <w:t xml:space="preserve">Chinese Australian Forum </w:t>
      </w:r>
      <w:r w:rsidR="00C70AFE" w:rsidRPr="00C70AFE">
        <w:t>and</w:t>
      </w:r>
      <w:r w:rsidR="00C70AFE">
        <w:rPr>
          <w:b/>
        </w:rPr>
        <w:t xml:space="preserve"> Australia Malaysia Singapore Association </w:t>
      </w:r>
      <w:r w:rsidRPr="00077343">
        <w:rPr>
          <w:b/>
        </w:rPr>
        <w:t>group</w:t>
      </w:r>
      <w:r w:rsidR="00C70AFE">
        <w:rPr>
          <w:b/>
        </w:rPr>
        <w:t>s</w:t>
      </w:r>
      <w:r>
        <w:t xml:space="preserve">, eventually became our </w:t>
      </w:r>
      <w:r w:rsidRPr="00077343">
        <w:rPr>
          <w:b/>
        </w:rPr>
        <w:t>Community Project Cultural Diversity Forum Dialogues</w:t>
      </w:r>
      <w:r>
        <w:t xml:space="preserve"> ! </w:t>
      </w:r>
    </w:p>
    <w:p w:rsidR="005F608E" w:rsidRDefault="005F608E">
      <w:r>
        <w:t xml:space="preserve"> </w:t>
      </w:r>
    </w:p>
    <w:p w:rsidR="008450C5" w:rsidRDefault="008450C5"/>
    <w:p w:rsidR="00721347" w:rsidRDefault="00721347">
      <w:r>
        <w:br w:type="page"/>
      </w:r>
    </w:p>
    <w:p w:rsidR="001D1E7E" w:rsidRDefault="001D1E7E"/>
    <w:p w:rsidR="008450C5" w:rsidRDefault="008450C5">
      <w:r>
        <w:t xml:space="preserve">‘By 1909 Lorentz conceded in print that Einstein could ‘take credit’ for ‘the manifestation of a general and fundamental principle’ of relativity – something he himself had not done – but only if one recognised how ‘artificial’ Einstein’s contribution really was … he added [as quoted earlier]:  ‘Einstein simply postulates what we have deduced, with some difficulty and not altogether satisfactorily’ (93) … </w:t>
      </w:r>
    </w:p>
    <w:p w:rsidR="008450C5" w:rsidRDefault="008450C5"/>
    <w:p w:rsidR="008450C5" w:rsidRDefault="008450C5">
      <w:r>
        <w:t xml:space="preserve">‘He accepted that Einstein’s theory could be considered the best available explanation of certain experimental results, but he kept searching for an alternative theory (93) … </w:t>
      </w:r>
    </w:p>
    <w:p w:rsidR="008450C5" w:rsidRDefault="008450C5"/>
    <w:p w:rsidR="008450C5" w:rsidRDefault="008450C5">
      <w:r>
        <w:t>‘In the years that followed, Lorentz would be clear about the benefits of each approach (93) … In three lectures given in Haarlem in 1913, Lorentz … criticised Einstein’s ‘short and quick’ dismissal of these ‘questions’ and his claim that they were simply ‘nonsense’ (93-94).  The issues at stake, Lorentz insisted, were epistemological:  ‘The evaluation of these concepts belongs largely to epistemology, and the verdict can also be left to this field’  Scientists were free to choose between them depending on ‘the mindset to which one is accustomed, and whether you feel most attracted to one or the other view’.  The presenter of Einstein’s Nobel Prize restated … that the validity of Ein</w:t>
      </w:r>
      <w:r w:rsidR="00B36B9B">
        <w:t xml:space="preserve">stein’s theory of relativity </w:t>
      </w:r>
      <w:r w:rsidR="00B36B9B" w:rsidRPr="00B36B9B">
        <w:rPr>
          <w:i/>
        </w:rPr>
        <w:t>‘pertains to epistemology’</w:t>
      </w:r>
      <w:r>
        <w:t xml:space="preserve"> and has </w:t>
      </w:r>
      <w:r w:rsidR="00F95B67">
        <w:t>therefore been the subject of li</w:t>
      </w:r>
      <w:r>
        <w:t xml:space="preserve">vely debate in philosophical circles’ (94) … </w:t>
      </w:r>
    </w:p>
    <w:p w:rsidR="008450C5" w:rsidRDefault="008450C5"/>
    <w:p w:rsidR="005E2F4D" w:rsidRDefault="008450C5">
      <w:r>
        <w:t>‘In an article published for a gener</w:t>
      </w:r>
      <w:r w:rsidR="00B36B9B">
        <w:t xml:space="preserve">al audience in the influential </w:t>
      </w:r>
      <w:r w:rsidRPr="00B36B9B">
        <w:rPr>
          <w:i/>
        </w:rPr>
        <w:t xml:space="preserve">Kultur </w:t>
      </w:r>
      <w:r w:rsidR="00B36B9B" w:rsidRPr="00B36B9B">
        <w:rPr>
          <w:i/>
        </w:rPr>
        <w:t>tur der Gegenwart</w:t>
      </w:r>
      <w:r w:rsidR="005E2F4D">
        <w:t xml:space="preserve"> … ‘encyclopedia of the present’ … Einstein responded to the view that anyone could choose which of the two interpretations was better … [and] explained how ‘Lorentz’s theory</w:t>
      </w:r>
      <w:r w:rsidR="00F95B67">
        <w:t xml:space="preserve"> arouses our mistrust’ [from Einstein’s</w:t>
      </w:r>
      <w:r w:rsidR="005E2F4D">
        <w:t xml:space="preserve"> perspective].  </w:t>
      </w:r>
    </w:p>
    <w:p w:rsidR="005E2F4D" w:rsidRDefault="005E2F4D"/>
    <w:p w:rsidR="005E2F4D" w:rsidRDefault="005E2F4D">
      <w:r>
        <w:t xml:space="preserve">‘When Lorentz read these lines … [inclusive in his response] he ‘chastised Einstein for ‘presenting a personal view as self-evident’ by claiming that it was ‘hopeless’ to continue to search for a distinguishing factor that might lead scientists to select one time in relativity theory over others.  Lorentz then proceeded to describe all that was wrong with Einstein’s interpretation, settling largely on two main points (94). </w:t>
      </w:r>
    </w:p>
    <w:p w:rsidR="005E2F4D" w:rsidRDefault="005E2F4D"/>
    <w:p w:rsidR="00B249FF" w:rsidRDefault="005E2F4D">
      <w:r>
        <w:t>‘</w:t>
      </w:r>
      <w:r w:rsidR="00B249FF">
        <w:t xml:space="preserve">The first problem had to do with the equivalence of time and space (94). </w:t>
      </w:r>
    </w:p>
    <w:p w:rsidR="00B249FF" w:rsidRDefault="00B249FF"/>
    <w:p w:rsidR="00B249FF" w:rsidRDefault="00B249FF">
      <w:r>
        <w:t xml:space="preserve">‘Space and time were simply not interchangeable, argued Lorentz: (94) </w:t>
      </w:r>
    </w:p>
    <w:p w:rsidR="00B249FF" w:rsidRDefault="00B249FF"/>
    <w:p w:rsidR="00525E05" w:rsidRDefault="00B249FF">
      <w:r>
        <w:t>‘ ‘An unmistakeable difference exists between spatial and temporal concepts …’  Lorentz was ready to concede that imperfect spirits could not assign … different status … but a ‘universal spirit’ could.  But, what is more, Lorentz argued that there was something of a ‘universal spirit’ in all of us.  ‘Surely we are not vastly different from it’ (94).  What did Lorentz mean by ‘universal spirit’ ? (95)</w:t>
      </w:r>
      <w:r w:rsidR="00525E05">
        <w:t xml:space="preserve"> </w:t>
      </w:r>
    </w:p>
    <w:p w:rsidR="00525E05" w:rsidRDefault="00525E05"/>
    <w:p w:rsidR="00FE5DFB" w:rsidRDefault="00FE5DFB"/>
    <w:p w:rsidR="00525E05" w:rsidRDefault="00525E05">
      <w:r>
        <w:t xml:space="preserve">When </w:t>
      </w:r>
      <w:r w:rsidR="009E0F05" w:rsidRPr="009E0F05">
        <w:rPr>
          <w:b/>
        </w:rPr>
        <w:t xml:space="preserve">Hendrik </w:t>
      </w:r>
      <w:r w:rsidRPr="009E0F05">
        <w:rPr>
          <w:b/>
        </w:rPr>
        <w:t>Lorentz</w:t>
      </w:r>
      <w:r>
        <w:t xml:space="preserve"> proffered the </w:t>
      </w:r>
      <w:r w:rsidRPr="009E0F05">
        <w:rPr>
          <w:b/>
        </w:rPr>
        <w:t>medium of a ‘universal spirit’</w:t>
      </w:r>
      <w:r>
        <w:t xml:space="preserve"> through which the respective ‘status’ of the ‘spatial and temporal’ phenomena could be ‘assigned’, it seems for me he sought to allude to someth</w:t>
      </w:r>
      <w:r w:rsidR="00B36B9B">
        <w:t xml:space="preserve">ing of the nature of Bergson’s </w:t>
      </w:r>
      <w:r w:rsidR="00B36B9B" w:rsidRPr="00B36B9B">
        <w:rPr>
          <w:i/>
        </w:rPr>
        <w:t>elan vital</w:t>
      </w:r>
      <w:r>
        <w:t xml:space="preserve"> ‘vital impulse’, as realised through lived experience through the process of temporal durance, or duration. </w:t>
      </w:r>
    </w:p>
    <w:p w:rsidR="00721347" w:rsidRDefault="00721347">
      <w:r>
        <w:br w:type="page"/>
      </w:r>
    </w:p>
    <w:p w:rsidR="00525E05" w:rsidRDefault="00525E05"/>
    <w:p w:rsidR="00525E05" w:rsidRDefault="00525E05">
      <w:r>
        <w:t xml:space="preserve">Such phenomena would be inevitably discerned through the </w:t>
      </w:r>
      <w:r w:rsidRPr="009E0F05">
        <w:rPr>
          <w:b/>
        </w:rPr>
        <w:t>agency of consciousness</w:t>
      </w:r>
      <w:r>
        <w:t xml:space="preserve"> for each and every person, individually and collectively.  </w:t>
      </w:r>
    </w:p>
    <w:p w:rsidR="00525E05" w:rsidRDefault="00525E05"/>
    <w:p w:rsidR="00CC7FAE" w:rsidRDefault="00525E05">
      <w:r>
        <w:t>So</w:t>
      </w:r>
      <w:r w:rsidR="00B36B9B">
        <w:t xml:space="preserve"> this would situate </w:t>
      </w:r>
      <w:r w:rsidR="00B36B9B" w:rsidRPr="009E0F05">
        <w:rPr>
          <w:b/>
        </w:rPr>
        <w:t xml:space="preserve">perception </w:t>
      </w:r>
      <w:r w:rsidR="00B36B9B" w:rsidRPr="009E0F05">
        <w:rPr>
          <w:b/>
          <w:i/>
        </w:rPr>
        <w:t>per se</w:t>
      </w:r>
      <w:r>
        <w:t xml:space="preserve">, or ‘pure perception’ so designated by Bergson, as the </w:t>
      </w:r>
      <w:r w:rsidRPr="009E0F05">
        <w:rPr>
          <w:b/>
        </w:rPr>
        <w:t>dynamic interactive conduit</w:t>
      </w:r>
      <w:r>
        <w:t xml:space="preserve"> through which we could realise such ‘universal spirit’ as our ‘vital impulse’, and which would comprise the </w:t>
      </w:r>
      <w:r w:rsidR="00CC7FAE">
        <w:t xml:space="preserve">agency of our Loving and Learning Life Journey(s) into perpetuity. </w:t>
      </w:r>
    </w:p>
    <w:p w:rsidR="00CC7FAE" w:rsidRDefault="00CC7FAE"/>
    <w:p w:rsidR="00CC7FAE" w:rsidRDefault="00CC7FAE">
      <w:r>
        <w:t xml:space="preserve">Thereby, while ‘time and space’ would still lack ‘equivalence’, they could be construed either as modalities or dimensions of the </w:t>
      </w:r>
      <w:r w:rsidRPr="009E0F05">
        <w:rPr>
          <w:b/>
        </w:rPr>
        <w:t>common perceptual medium</w:t>
      </w:r>
      <w:r>
        <w:t xml:space="preserve"> or </w:t>
      </w:r>
      <w:r w:rsidRPr="009E0F05">
        <w:rPr>
          <w:b/>
        </w:rPr>
        <w:t>source</w:t>
      </w:r>
      <w:r>
        <w:t xml:space="preserve"> through which realisation and awareness could be cultivated. </w:t>
      </w:r>
    </w:p>
    <w:p w:rsidR="00CC7FAE" w:rsidRDefault="00CC7FAE"/>
    <w:p w:rsidR="00CC7FAE" w:rsidRDefault="00CC7FAE">
      <w:r>
        <w:t xml:space="preserve">All of which would necessarily infer the provenance of perspectives from ‘epistemology’, of course. </w:t>
      </w:r>
    </w:p>
    <w:p w:rsidR="00CC7FAE" w:rsidRDefault="00CC7FAE"/>
    <w:p w:rsidR="00525E05" w:rsidRDefault="00CC7FAE">
      <w:r>
        <w:t xml:space="preserve">However, actually, these could be forthcoming from any perspectival domain. </w:t>
      </w:r>
      <w:r w:rsidR="00525E05">
        <w:t xml:space="preserve">  </w:t>
      </w:r>
    </w:p>
    <w:p w:rsidR="00525E05" w:rsidRDefault="00525E05"/>
    <w:p w:rsidR="00ED7C9A" w:rsidRDefault="00ED7C9A"/>
    <w:p w:rsidR="002154DD" w:rsidRDefault="002154DD"/>
    <w:p w:rsidR="00ED7C9A" w:rsidRDefault="002154DD">
      <w:r>
        <w:t xml:space="preserve"> </w:t>
      </w:r>
      <w:r w:rsidR="00ED7C9A">
        <w:t xml:space="preserve">‘Lorentz’s personal preference was to maintain ‘notions of space and time that have always been familiar to us, and which I, for my part, consider as perfectly clear and, moreover, as distinct from one another’ … A science writer of that period explained that ‘to ask which of these durations are the real one is equivalent to the question of which is the true colour of a piece of opal’ (97) … </w:t>
      </w:r>
    </w:p>
    <w:p w:rsidR="00ED7C9A" w:rsidRDefault="00ED7C9A"/>
    <w:p w:rsidR="00ED7C9A" w:rsidRDefault="00ED7C9A">
      <w:r>
        <w:t xml:space="preserve">‘Lorentz nonetheless continued to defend his position: (97) … </w:t>
      </w:r>
    </w:p>
    <w:p w:rsidR="00ED7C9A" w:rsidRDefault="00ED7C9A"/>
    <w:p w:rsidR="00FC3588" w:rsidRDefault="00ED7C9A">
      <w:r>
        <w:t>‘ ‘So the theory of relativity</w:t>
      </w:r>
      <w:r w:rsidR="00FC3588">
        <w:t xml:space="preserve"> is really solely Einstein’s work.’ (97) </w:t>
      </w:r>
    </w:p>
    <w:p w:rsidR="00FC3588" w:rsidRDefault="00FC3588"/>
    <w:p w:rsidR="00FC3588" w:rsidRDefault="00FC3588">
      <w:r>
        <w:t xml:space="preserve">‘He granted to Einstein a lot: (97) </w:t>
      </w:r>
    </w:p>
    <w:p w:rsidR="00FC3588" w:rsidRDefault="00FC3588"/>
    <w:p w:rsidR="00FC3588" w:rsidRDefault="00FC3588">
      <w:r>
        <w:t xml:space="preserve">‘ ‘To the experimental evidence which we already had, the charm of a beautiful and self-consistent theory’, [yet] he continued to believe that Einstein ‘simply postulated’ what he [Lorentz] had laboriously deduced’ (97) … </w:t>
      </w:r>
    </w:p>
    <w:p w:rsidR="00FC3588" w:rsidRDefault="00FC3588"/>
    <w:p w:rsidR="00FC3588" w:rsidRDefault="00FC3588">
      <w:r>
        <w:t xml:space="preserve">‘On March 19, 1923 … Bergson met [Albert] Michelson and … found that the physicist was ‘completely shocked at having enacted such a revolution [that is, Einstein’s relativity theory] by a simple experiment [‘the famous Michelson-Morley experiment’] that appeared, even to himself, susceptible to a completely different interpretation [to that of Einstein] (98) … because the results of the experiment could be understood in an entirely different way, it did not directly prove Einstein’s theory (98-99). </w:t>
      </w:r>
    </w:p>
    <w:p w:rsidR="00FC3588" w:rsidRDefault="00FC3588"/>
    <w:p w:rsidR="00FC3588" w:rsidRDefault="00FC3588">
      <w:r>
        <w:t xml:space="preserve">‘By measuring time, scientists destroyed some of it, argued Bergson (99). </w:t>
      </w:r>
    </w:p>
    <w:p w:rsidR="00721347" w:rsidRDefault="00721347">
      <w:r>
        <w:br w:type="page"/>
      </w:r>
    </w:p>
    <w:p w:rsidR="00FC3588" w:rsidRDefault="00FC3588"/>
    <w:p w:rsidR="0052509E" w:rsidRDefault="00FC3588">
      <w:r>
        <w:t>‘Time measurements were surely valuable, but they referred to something different from those aspects of time that so fascinated him.  Clocks were ideal for studying time in physics, but how they related to our general sense of time would still need to be settled, explained the philosopher.  Physicists could respond:  ‘If you cannot in principle measure something, it surely does not exist’.  But Bergson had evidence to the contrary – evidence that time existed and was not entirely measurable … scientific argumen</w:t>
      </w:r>
      <w:r w:rsidR="00B36B9B">
        <w:t xml:space="preserve">ts based solely on measurement </w:t>
      </w:r>
      <w:r w:rsidR="00B36B9B" w:rsidRPr="00EA1D04">
        <w:rPr>
          <w:i/>
        </w:rPr>
        <w:t>results</w:t>
      </w:r>
      <w:r>
        <w:t xml:space="preserve"> were sorely deficient descriptions of nature (99).</w:t>
      </w:r>
      <w:r w:rsidR="0052509E">
        <w:t xml:space="preserve"> </w:t>
      </w:r>
    </w:p>
    <w:p w:rsidR="0052509E" w:rsidRDefault="0052509E"/>
    <w:p w:rsidR="0052509E" w:rsidRDefault="0052509E">
      <w:r>
        <w:t xml:space="preserve">‘Michelson identified relativity theory mainly with Lorentz’s work and his [Lorentz’s] equations more than with Einstein’s particular interpretation of them’ (100), citing the Lorentz equations as ‘contain[ing] the gist of the whole relativity theory’ ‘ (100). </w:t>
      </w:r>
    </w:p>
    <w:p w:rsidR="0052509E" w:rsidRDefault="0052509E"/>
    <w:p w:rsidR="00C153B9" w:rsidRDefault="0052509E">
      <w:r>
        <w:t>Whereas,  ‘In 1907 Einstein started claiming that the famous experiment was central to his theory … in his famous 1905 work he had not drawn a connection to this experiment at all’ (100).</w:t>
      </w:r>
      <w:r w:rsidR="00C153B9">
        <w:t xml:space="preserve"> </w:t>
      </w:r>
    </w:p>
    <w:p w:rsidR="00C153B9" w:rsidRDefault="00C153B9"/>
    <w:p w:rsidR="00C153B9" w:rsidRDefault="00C153B9"/>
    <w:p w:rsidR="00C153B9" w:rsidRDefault="00C153B9">
      <w:r>
        <w:t xml:space="preserve">What Bergson seemed most insistently to infer through his assertion – </w:t>
      </w:r>
      <w:r w:rsidRPr="00EA1D04">
        <w:rPr>
          <w:b/>
        </w:rPr>
        <w:t>‘By measuring time, scientists destroyed some of it’</w:t>
      </w:r>
      <w:r>
        <w:t xml:space="preserve"> – seemed to be that such </w:t>
      </w:r>
      <w:r w:rsidRPr="00EA1D04">
        <w:rPr>
          <w:b/>
        </w:rPr>
        <w:t>‘measurement’</w:t>
      </w:r>
      <w:r>
        <w:t xml:space="preserve"> was a </w:t>
      </w:r>
      <w:r w:rsidRPr="00EA1D04">
        <w:rPr>
          <w:b/>
        </w:rPr>
        <w:t>reductionist exercise</w:t>
      </w:r>
      <w:r>
        <w:t xml:space="preserve">, or a minimal process, the very imposition of which constrained the authentic experiential reality of time. </w:t>
      </w:r>
    </w:p>
    <w:p w:rsidR="00C153B9" w:rsidRDefault="00C153B9"/>
    <w:p w:rsidR="00C153B9" w:rsidRDefault="00C153B9">
      <w:r>
        <w:t xml:space="preserve">Bergson probably would describe this as the </w:t>
      </w:r>
      <w:r w:rsidRPr="0034338A">
        <w:rPr>
          <w:b/>
        </w:rPr>
        <w:t>‘pure’ reality</w:t>
      </w:r>
      <w:r>
        <w:t xml:space="preserve"> of the </w:t>
      </w:r>
      <w:r w:rsidRPr="0034338A">
        <w:rPr>
          <w:b/>
        </w:rPr>
        <w:t>perceptual awareness of time</w:t>
      </w:r>
      <w:r>
        <w:t xml:space="preserve">. </w:t>
      </w:r>
    </w:p>
    <w:p w:rsidR="00C153B9" w:rsidRDefault="00C153B9"/>
    <w:p w:rsidR="00C153B9" w:rsidRDefault="00C153B9">
      <w:r>
        <w:t xml:space="preserve">Thus it could be validly proclaimed that by ‘destroy[ing] some of it’ scientists were really actually overlaying a process on the nature of time as we have become accustomed to realise and experience it through the medium of pure perception.  </w:t>
      </w:r>
    </w:p>
    <w:p w:rsidR="00C153B9" w:rsidRDefault="00C153B9"/>
    <w:p w:rsidR="00C153B9" w:rsidRDefault="00C153B9">
      <w:r>
        <w:t xml:space="preserve">Thus time, as we live it, becomes somewhat altered in nature to what it was previously. </w:t>
      </w:r>
    </w:p>
    <w:p w:rsidR="00C153B9" w:rsidRDefault="00C153B9"/>
    <w:p w:rsidR="00360F1F" w:rsidRDefault="00C153B9">
      <w:r>
        <w:t xml:space="preserve">So, by altering or modifying how we regard time – now more structurally, with emphasis on its utility, for instance – we have effectively impaired what otherwise would be the rich substantial profound contribution of time realised through </w:t>
      </w:r>
      <w:r w:rsidR="00CA375E">
        <w:t xml:space="preserve">the </w:t>
      </w:r>
      <w:r>
        <w:t>fine-grained</w:t>
      </w:r>
      <w:r w:rsidR="00360F1F">
        <w:t xml:space="preserve"> dimension of mutual relational experience.  </w:t>
      </w:r>
    </w:p>
    <w:p w:rsidR="00360F1F" w:rsidRDefault="00360F1F"/>
    <w:p w:rsidR="00C153B9" w:rsidRDefault="00360F1F">
      <w:r>
        <w:t xml:space="preserve">Given Einstein’s apparent gradual acquisitive claims pertinent to his analogous interpretation of the derivation of his contribution, it would seem his intent and motives were oriented to ever greater augmentation of his part in eliciting and interpreting the relativity equations. </w:t>
      </w:r>
      <w:r w:rsidR="00C153B9">
        <w:t xml:space="preserve">  </w:t>
      </w:r>
    </w:p>
    <w:p w:rsidR="00C153B9" w:rsidRDefault="00C153B9"/>
    <w:p w:rsidR="00D873B1" w:rsidRDefault="00D873B1"/>
    <w:p w:rsidR="00D873B1" w:rsidRDefault="00D873B1">
      <w:r>
        <w:t xml:space="preserve">‘Bergson insisted that one should go back to those experimental results [of ‘the Michelson and Morley experiment’] and to the formulas attached to them in order to properly understand Einstein’s contributions.  This exercise, furthermore, would lead readers to understand the role of experiment in the sciences more generally (101) … </w:t>
      </w:r>
    </w:p>
    <w:p w:rsidR="00721347" w:rsidRDefault="00721347">
      <w:r>
        <w:br w:type="page"/>
      </w:r>
    </w:p>
    <w:p w:rsidR="00D873B1" w:rsidRDefault="00D873B1"/>
    <w:p w:rsidR="00D873B1" w:rsidRDefault="00D873B1">
      <w:r>
        <w:t xml:space="preserve">‘Einstein initially cited the Michelson-Morley experiment as proof that the speed of light was ‘constant’ since even the fast velocity of the Earth did not seem to affect it.  Some of the most dramatic consequences of relativity theory and its paradoxes followed from the constancy of the speed of light.  Light, scientists had noticed, did not seem to behave like anything else known to us … In consequence, no stable, single background could be used as a reference point to regulate phenomena … any frame of reference was just as good as any other – none could have a privileged status (101). </w:t>
      </w:r>
    </w:p>
    <w:p w:rsidR="00D873B1" w:rsidRDefault="00D873B1"/>
    <w:p w:rsidR="00D873B1" w:rsidRDefault="00D873B1">
      <w:r>
        <w:t xml:space="preserve">‘Initially, however, the experiment was designed for an entirely different purpose.  Michelson conceived of it as a way to reveal the effect of the Earth’s velocity on light waves (101) … </w:t>
      </w:r>
    </w:p>
    <w:p w:rsidR="00D873B1" w:rsidRDefault="00D873B1"/>
    <w:p w:rsidR="00D873B1" w:rsidRDefault="00D873B1">
      <w:r>
        <w:t>‘Michelson’s experiments about the speed and behaviour of light, it turns out, were</w:t>
      </w:r>
      <w:r w:rsidR="00135E3E">
        <w:t xml:space="preserve"> undertaken in efforts to find </w:t>
      </w:r>
      <w:r w:rsidR="00135E3E" w:rsidRPr="00135E3E">
        <w:rPr>
          <w:i/>
        </w:rPr>
        <w:t>better measurement systems</w:t>
      </w:r>
      <w:r>
        <w:t xml:space="preserve"> than science could offer at the end of the [19</w:t>
      </w:r>
      <w:r w:rsidRPr="00D873B1">
        <w:rPr>
          <w:vertAlign w:val="superscript"/>
        </w:rPr>
        <w:t>th</w:t>
      </w:r>
      <w:r>
        <w:t xml:space="preserve">] century (101-102).  They were part of broader efforts to find better ways of measuring time and length.  Einstein was profoundly aware of initiatives to find absolute standards of measurement (102) … </w:t>
      </w:r>
    </w:p>
    <w:p w:rsidR="002A7EFD" w:rsidRDefault="002A7EFD"/>
    <w:p w:rsidR="002A7EFD" w:rsidRDefault="002A7EFD">
      <w:r>
        <w:t xml:space="preserve">‘To measure with precision, something had to be compared with something else, but this something else had to be different from the object measured (102).  </w:t>
      </w:r>
    </w:p>
    <w:p w:rsidR="002A7EFD" w:rsidRDefault="002A7EFD"/>
    <w:p w:rsidR="002A7EFD" w:rsidRDefault="002A7EFD">
      <w:r>
        <w:t xml:space="preserve">‘Ideally, this something else should be unchanging, so that subsequent measured values could remain comparable … Ideally, it should be mobile, easily accessible, and reproducible, so that the standard, or a copy of it, could be used over and over again.  Ideally, everyone should agree on the same standard.  Some of these ideals, it turns out, conflicted with each other (102). </w:t>
      </w:r>
    </w:p>
    <w:p w:rsidR="002A7EFD" w:rsidRDefault="002A7EFD"/>
    <w:p w:rsidR="002A7EFD" w:rsidRDefault="002A7EFD">
      <w:r>
        <w:t xml:space="preserve">‘To properly measure time, scientists needed such an absolute standard, something unchanging, unaffected by the stresses and strains of the universe as we know it (102).  We can nearly say that what they needed was something divine (102-103) … Was light a better clock than the rotation of the Earth ?  Could one second of time be defined as the time taken by light to cover a certain fixed distance ? (103) … </w:t>
      </w:r>
    </w:p>
    <w:p w:rsidR="002A7EFD" w:rsidRDefault="002A7EFD"/>
    <w:p w:rsidR="002A7EFD" w:rsidRDefault="002A7EFD">
      <w:r>
        <w:t xml:space="preserve">‘To implement an alternative measurement system based on the properties of light, scientists needed to measure lengths and the speed of light as exactly as possible’ (103). </w:t>
      </w:r>
    </w:p>
    <w:p w:rsidR="002A7EFD" w:rsidRDefault="002A7EFD"/>
    <w:p w:rsidR="00C20977" w:rsidRDefault="002A7EFD">
      <w:r>
        <w:t>Thus,  ‘Michelson took on the quest of redefining the length of the metre by reference to wavelengths (104).  This work on this topic became a key reference for a growing number of scientists who considered light waves a better standard for time’ (104-105).</w:t>
      </w:r>
      <w:r w:rsidR="00C20977">
        <w:t xml:space="preserve"> </w:t>
      </w:r>
    </w:p>
    <w:p w:rsidR="00C20977" w:rsidRDefault="00C20977"/>
    <w:p w:rsidR="00C20977" w:rsidRDefault="00C20977"/>
    <w:p w:rsidR="00C20977" w:rsidRDefault="00C20977">
      <w:r>
        <w:t xml:space="preserve">Ostensibly, what Bergson sought as he advised reference back to the Michelson-Morley experiment was inferentially to alert those concerned to </w:t>
      </w:r>
      <w:r w:rsidRPr="00663FF5">
        <w:rPr>
          <w:b/>
        </w:rPr>
        <w:t>the process</w:t>
      </w:r>
      <w:r>
        <w:t xml:space="preserve"> involved whereby the experimenters were engrossed in a </w:t>
      </w:r>
      <w:r w:rsidRPr="00663FF5">
        <w:rPr>
          <w:b/>
        </w:rPr>
        <w:t>quest for ‘better measurement systems’</w:t>
      </w:r>
      <w:r>
        <w:t xml:space="preserve">.  </w:t>
      </w:r>
    </w:p>
    <w:p w:rsidR="00721347" w:rsidRDefault="00721347">
      <w:r>
        <w:br w:type="page"/>
      </w:r>
    </w:p>
    <w:p w:rsidR="00C20977" w:rsidRDefault="00C20977"/>
    <w:p w:rsidR="00C20977" w:rsidRDefault="00C20977">
      <w:r>
        <w:t xml:space="preserve">This being their </w:t>
      </w:r>
      <w:r w:rsidRPr="00663FF5">
        <w:rPr>
          <w:b/>
        </w:rPr>
        <w:t>motive as scientists</w:t>
      </w:r>
      <w:r>
        <w:t xml:space="preserve"> to seek improved measurement, phenomenally this intentional reality would have to ultimately influence and effectively serve to </w:t>
      </w:r>
      <w:r w:rsidRPr="00663FF5">
        <w:rPr>
          <w:b/>
        </w:rPr>
        <w:t>channel the dynamic flow of their perceptual experience</w:t>
      </w:r>
      <w:r>
        <w:t xml:space="preserve">. </w:t>
      </w:r>
    </w:p>
    <w:p w:rsidR="00C20977" w:rsidRDefault="00C20977"/>
    <w:p w:rsidR="00C20977" w:rsidRDefault="00C20977">
      <w:r>
        <w:t xml:space="preserve">So ‘measurement’ in itself would come to comprise the content and orientation of their intent, behaviour and motives.  </w:t>
      </w:r>
    </w:p>
    <w:p w:rsidR="00C20977" w:rsidRDefault="00C20977"/>
    <w:p w:rsidR="00C20977" w:rsidRDefault="00C20977">
      <w:r>
        <w:t xml:space="preserve">They would become measurement aligned, rather than </w:t>
      </w:r>
      <w:r w:rsidR="00703624">
        <w:t xml:space="preserve">quality and/or aesthetically predisposed or inclined. </w:t>
      </w:r>
      <w:r>
        <w:t xml:space="preserve"> </w:t>
      </w:r>
    </w:p>
    <w:p w:rsidR="00C20977" w:rsidRDefault="00C20977"/>
    <w:p w:rsidR="00CE4705" w:rsidRDefault="00CE4705"/>
    <w:p w:rsidR="00991D4A" w:rsidRDefault="00991D4A"/>
    <w:p w:rsidR="00CE4705" w:rsidRDefault="00CE4705">
      <w:r>
        <w:t>‘The idea of using light waves as standards had been seriously considered by the eminent physicist, James Clerk Maxwell, known as one of the founders of el</w:t>
      </w:r>
      <w:r w:rsidR="00135E3E">
        <w:t xml:space="preserve">ectromagnetism.  In his famous </w:t>
      </w:r>
      <w:r w:rsidRPr="00135E3E">
        <w:rPr>
          <w:i/>
        </w:rPr>
        <w:t>Treatise on</w:t>
      </w:r>
      <w:r w:rsidR="00135E3E" w:rsidRPr="00135E3E">
        <w:rPr>
          <w:i/>
        </w:rPr>
        <w:t xml:space="preserve"> Electricity and Magnetism</w:t>
      </w:r>
      <w:r>
        <w:t xml:space="preserve"> (1873), Maxwell asked how the sharp frequency lines in the spectrum of chemical substances could be used as ruler marks (105) … </w:t>
      </w:r>
    </w:p>
    <w:p w:rsidR="00CE4705" w:rsidRDefault="00CE4705"/>
    <w:p w:rsidR="00CE4705" w:rsidRDefault="00CE4705">
      <w:r>
        <w:t>‘By the end of the 19</w:t>
      </w:r>
      <w:r w:rsidRPr="00CE4705">
        <w:rPr>
          <w:vertAlign w:val="superscript"/>
        </w:rPr>
        <w:t>th</w:t>
      </w:r>
      <w:r>
        <w:t xml:space="preserve"> century, scientists had greatly improved their techniques of spectral analysis … Soon … spectral analysis became widely used for determining the chemical makeup of a variety of substances … If the vibration frequency of molecules was constant, scientists could use the distance between vibrations as a standard length, and the frequency of the vibrations could be used as a standard for time (105) … </w:t>
      </w:r>
    </w:p>
    <w:p w:rsidR="00CE4705" w:rsidRDefault="00CE4705"/>
    <w:p w:rsidR="00CE4705" w:rsidRDefault="00CE4705">
      <w:r>
        <w:t xml:space="preserve">‘Perhaps these indivisible building blocks of nature could be used as units on which to base physical constants (105) … </w:t>
      </w:r>
    </w:p>
    <w:p w:rsidR="00CE4705" w:rsidRDefault="00CE4705">
      <w:r>
        <w:t xml:space="preserve">‘Michelson did not give up (105). </w:t>
      </w:r>
    </w:p>
    <w:p w:rsidR="00CE4705" w:rsidRDefault="00CE4705"/>
    <w:p w:rsidR="00CE4705" w:rsidRDefault="00CE4705">
      <w:r>
        <w:t xml:space="preserve">‘He explored the possibility of basing standards of length on vibrating light waves by trying to make the waves themselves into a standard (105) … </w:t>
      </w:r>
    </w:p>
    <w:p w:rsidR="00CE4705" w:rsidRDefault="00CE4705"/>
    <w:p w:rsidR="00CE4705" w:rsidRDefault="00CE4705">
      <w:r>
        <w:t>‘According to its supporters, Michelson’s light standard for length completed the 18</w:t>
      </w:r>
      <w:r w:rsidRPr="00CE4705">
        <w:rPr>
          <w:vertAlign w:val="superscript"/>
        </w:rPr>
        <w:t>th</w:t>
      </w:r>
      <w:r>
        <w:t xml:space="preserve"> century dream of finding a standard that was based on a natural constant – and one much easier to measure than the circumference of the Earth’ (106). </w:t>
      </w:r>
    </w:p>
    <w:p w:rsidR="00CE4705" w:rsidRDefault="00CE4705"/>
    <w:p w:rsidR="002D78DA" w:rsidRDefault="00CE4705">
      <w:r>
        <w:t>Thenceforth,  ‘Michelson was showered with accolades’ (106).</w:t>
      </w:r>
      <w:r w:rsidR="002D78DA">
        <w:t xml:space="preserve"> </w:t>
      </w:r>
    </w:p>
    <w:p w:rsidR="002D78DA" w:rsidRDefault="002D78DA"/>
    <w:p w:rsidR="00B500F5" w:rsidRDefault="002D78DA">
      <w:r>
        <w:t>However,  ‘The lack of consensus surrounding</w:t>
      </w:r>
      <w:r w:rsidR="00B500F5">
        <w:t xml:space="preserve"> basic astronomical standards only got worse after Michelson’s research … This new way of calculating the coveted constant only increased uncertainty and fuelled competition to determine the true value (107) … </w:t>
      </w:r>
    </w:p>
    <w:p w:rsidR="00B500F5" w:rsidRDefault="00B500F5"/>
    <w:p w:rsidR="00B500F5" w:rsidRDefault="00B500F5">
      <w:r>
        <w:t xml:space="preserve">‘To determine if measurements of the speed of light or other measurements based on light waves could serve as absolute standards, it was important to investigate how the speed of light would change in different situations and directions (108). </w:t>
      </w:r>
    </w:p>
    <w:p w:rsidR="00721347" w:rsidRDefault="00721347">
      <w:r>
        <w:br w:type="page"/>
      </w:r>
    </w:p>
    <w:p w:rsidR="00B500F5" w:rsidRDefault="00B500F5"/>
    <w:p w:rsidR="00991D4A" w:rsidRDefault="00B500F5">
      <w:r>
        <w:t>‘Michelson created his famous Michelson-Morley experiment as part of his efforts to obtain a better standard for measuring time and length that both physicists and astronomers could use.  What did Michelson find from his work with Morley ?  [Basically/ Actually] Nothing’</w:t>
      </w:r>
      <w:r w:rsidR="00E014A0">
        <w:t xml:space="preserve"> [!] (108)</w:t>
      </w:r>
      <w:r w:rsidR="00991D4A">
        <w:t xml:space="preserve"> </w:t>
      </w:r>
    </w:p>
    <w:p w:rsidR="00991D4A" w:rsidRDefault="00991D4A"/>
    <w:p w:rsidR="00991D4A" w:rsidRDefault="00991D4A"/>
    <w:p w:rsidR="00991D4A" w:rsidRDefault="00991D4A">
      <w:r>
        <w:t xml:space="preserve">Even more than the evident reality that the Michelson-Morley experiment seemed to be to find a viable way to decipher ‘a better standard for measuring time and length’ based on observation of the effects of ‘change in different situations’ as these would influence ‘the speed of light’, concentration of attention around the phenomenon of the experiment itself really epitomises a kind of preoccupation with measurement. </w:t>
      </w:r>
    </w:p>
    <w:p w:rsidR="00991D4A" w:rsidRDefault="00991D4A"/>
    <w:p w:rsidR="00EE7069" w:rsidRDefault="00991D4A">
      <w:r>
        <w:t>Although it seems the outcomes from this such experiment may have ultimately proved either modest or minimal, clearly Einstein was able to glean enough evidential wherewithal from this process to proffer an elegant form of theory and analysis of how these elements could be comple</w:t>
      </w:r>
      <w:r w:rsidR="00EE7069">
        <w:t>mentary in an operational sense.</w:t>
      </w:r>
      <w:r>
        <w:t xml:space="preserve"> </w:t>
      </w:r>
    </w:p>
    <w:p w:rsidR="00EE7069" w:rsidRDefault="00EE7069"/>
    <w:p w:rsidR="00991D4A" w:rsidRDefault="00EE7069">
      <w:r>
        <w:t>T</w:t>
      </w:r>
      <w:r w:rsidR="00991D4A">
        <w:t xml:space="preserve">hence </w:t>
      </w:r>
      <w:r>
        <w:t xml:space="preserve">further </w:t>
      </w:r>
      <w:r w:rsidR="00991D4A">
        <w:t>to consistently apply the theory and process in such a way as to elicit substantial outcomes</w:t>
      </w:r>
      <w:r>
        <w:t xml:space="preserve"> and response</w:t>
      </w:r>
      <w:r w:rsidR="00991D4A">
        <w:t xml:space="preserve">.  </w:t>
      </w:r>
    </w:p>
    <w:p w:rsidR="00991D4A" w:rsidRDefault="00991D4A">
      <w:r>
        <w:t xml:space="preserve"> </w:t>
      </w:r>
    </w:p>
    <w:p w:rsidR="00991D4A" w:rsidRDefault="00991D4A"/>
    <w:p w:rsidR="00E014A0" w:rsidRDefault="00E014A0"/>
    <w:p w:rsidR="00E014A0" w:rsidRDefault="00E014A0">
      <w:r>
        <w:t>‘A few years later … [Michelson] considered his experiment as providing potential evidence for Lorentz’s hypothesis where ‘the length of all bodies is altered (equally?) by their motion through the ether</w:t>
      </w:r>
      <w:r w:rsidR="00B50D87">
        <w:t>’</w:t>
      </w:r>
      <w:r>
        <w:t xml:space="preserve">.  Michelson and Lorentz were soon joined by Poincare and many others who tried to answer these questions (109). </w:t>
      </w:r>
    </w:p>
    <w:p w:rsidR="00E014A0" w:rsidRDefault="00E014A0"/>
    <w:p w:rsidR="00E014A0" w:rsidRDefault="00E014A0">
      <w:r>
        <w:t xml:space="preserve">‘Einstein’s portrayal of Michelson’s experiment as one that unambiguously proved that the ether did not exist and that previous notions of simultaneity, time, and space needed to be completely overhauled seemed to Michelson and others far-fetched, at the very least (109) … </w:t>
      </w:r>
    </w:p>
    <w:p w:rsidR="00B31EE3" w:rsidRDefault="00B31EE3"/>
    <w:p w:rsidR="00B31EE3" w:rsidRDefault="00B31EE3">
      <w:r>
        <w:t xml:space="preserve">‘As scientists became increasingly unsure about other standards, particularly astronomical ones, they gained confidence in the possibility of defining the metre in terms of light waves.  Part of the success of this standard was the result of its constant velocity in a vacuum (110) … </w:t>
      </w:r>
    </w:p>
    <w:p w:rsidR="00B31EE3" w:rsidRDefault="00B31EE3"/>
    <w:p w:rsidR="00B31EE3" w:rsidRDefault="00B31EE3">
      <w:r>
        <w:t>‘Einstein’s first successful entry into the [then] contemporary debates pertaining to time measurement standards appeared in his famous 1905 paper.  In that epoch-making work, he simply considered what would</w:t>
      </w:r>
      <w:r w:rsidR="00135E3E">
        <w:t xml:space="preserve"> happen to the laws of physics </w:t>
      </w:r>
      <w:r w:rsidR="00135E3E" w:rsidRPr="00135E3E">
        <w:rPr>
          <w:i/>
        </w:rPr>
        <w:t>if</w:t>
      </w:r>
      <w:r>
        <w:t xml:space="preserve"> the velocity of light was considered to be constant (110) … </w:t>
      </w:r>
    </w:p>
    <w:p w:rsidR="00B31EE3" w:rsidRDefault="00B31EE3"/>
    <w:p w:rsidR="00B31EE3" w:rsidRDefault="00B31EE3">
      <w:r>
        <w:t>‘Bergson repeatedly reminded</w:t>
      </w:r>
      <w:r w:rsidR="00135E3E">
        <w:t xml:space="preserve"> his readers how debates about </w:t>
      </w:r>
      <w:r w:rsidR="00135E3E" w:rsidRPr="00135E3E">
        <w:rPr>
          <w:i/>
        </w:rPr>
        <w:t>time standardisation</w:t>
      </w:r>
      <w:r w:rsidR="00135E3E">
        <w:t xml:space="preserve"> and </w:t>
      </w:r>
      <w:r w:rsidR="00135E3E" w:rsidRPr="00135E3E">
        <w:rPr>
          <w:i/>
        </w:rPr>
        <w:t>measurement units</w:t>
      </w:r>
      <w:r>
        <w:t xml:space="preserve"> were essential for understanding the theory of relativity.  Its paradoxes, he claimed, arose because of how time-measurement units were defined in it (111) … </w:t>
      </w:r>
    </w:p>
    <w:p w:rsidR="00721347" w:rsidRDefault="00721347">
      <w:r>
        <w:br w:type="page"/>
      </w:r>
    </w:p>
    <w:p w:rsidR="00B31EE3" w:rsidRDefault="00B31EE3"/>
    <w:p w:rsidR="00B31EE3" w:rsidRDefault="00B31EE3">
      <w:r>
        <w:t xml:space="preserve">‘The problem was particularly pertinent because many philosophers (such as Poincare) and many scientists felt that there was no practical way to determine that standards – any standards – were absolutely constant and unchanging (111). </w:t>
      </w:r>
    </w:p>
    <w:p w:rsidR="00B31EE3" w:rsidRDefault="00B31EE3"/>
    <w:p w:rsidR="00B31EE3" w:rsidRDefault="00B31EE3">
      <w:r>
        <w:t xml:space="preserve">‘To measure a constant velocity one needed </w:t>
      </w:r>
      <w:r w:rsidR="00135E3E">
        <w:t xml:space="preserve">an absolute standard of length </w:t>
      </w:r>
      <w:r w:rsidR="00135E3E" w:rsidRPr="00135E3E">
        <w:rPr>
          <w:i/>
        </w:rPr>
        <w:t>and</w:t>
      </w:r>
      <w:r>
        <w:t xml:space="preserve"> an absolute standard of time.  Some scientists of the time felt they had neither (111) … </w:t>
      </w:r>
    </w:p>
    <w:p w:rsidR="00970B26" w:rsidRDefault="00970B26"/>
    <w:p w:rsidR="00970B26" w:rsidRDefault="00970B26">
      <w:r>
        <w:t xml:space="preserve">‘It would be tempting to think that scientists could measure time straight from their laboratories, without reference to the stars and without needing to deal with the perturbations of the unwinding universe.  Of course, scientists would have to agree on a particular standard and procedure – a formidable task given the competing interests of the different parties and nationalities involved (112) … </w:t>
      </w:r>
    </w:p>
    <w:p w:rsidR="00970B26" w:rsidRDefault="00970B26"/>
    <w:p w:rsidR="004810C6" w:rsidRDefault="00970B26">
      <w:r>
        <w:t>‘Einstein’s solution to the scientific problems of his era involved considering that both time and length units dilated under certain circumstances.  It did not matter how these units were expressed because t</w:t>
      </w:r>
      <w:r w:rsidR="00135E3E">
        <w:t xml:space="preserve">he units </w:t>
      </w:r>
      <w:r w:rsidR="00135E3E" w:rsidRPr="00135E3E">
        <w:rPr>
          <w:i/>
        </w:rPr>
        <w:t>themselves</w:t>
      </w:r>
      <w:r>
        <w:t xml:space="preserve"> were changing.  Scientists and philosophers were well aware that they could adopt a different system to define time and length units in way</w:t>
      </w:r>
      <w:r w:rsidR="0088694D">
        <w:t xml:space="preserve"> </w:t>
      </w:r>
      <w:r>
        <w:t>s that would compensate for these dilation effects.  Or they could accept Einstein’s brilliant offer.  For the most part, they did’ (112).</w:t>
      </w:r>
      <w:r w:rsidR="004810C6">
        <w:t xml:space="preserve"> </w:t>
      </w:r>
    </w:p>
    <w:p w:rsidR="00EE7069" w:rsidRDefault="00EE7069"/>
    <w:p w:rsidR="00EE7069" w:rsidRDefault="00EE7069"/>
    <w:p w:rsidR="00EE7069" w:rsidRDefault="00EE7069">
      <w:r>
        <w:t xml:space="preserve">Rather than seeming to bother about concerns affiliated with the dilation of ‘time and length units’, such as the speed of light, Einstein seemed to seek to relativise the effect gleaned from all such units by situating the dilation problem with the actual behaviour of time and light in itself. </w:t>
      </w:r>
    </w:p>
    <w:p w:rsidR="00EE7069" w:rsidRDefault="00EE7069"/>
    <w:p w:rsidR="00EE7069" w:rsidRDefault="00EE7069">
      <w:r>
        <w:t xml:space="preserve">If time and light necessarily behaved in characteristically relative modes, then there would have been every encouragement to conclude time dilation would also always occur in the context of any measurement ‘system’. </w:t>
      </w:r>
    </w:p>
    <w:p w:rsidR="00EE7069" w:rsidRDefault="00EE7069"/>
    <w:p w:rsidR="00EE7069" w:rsidRDefault="00EE7069">
      <w:r>
        <w:t xml:space="preserve">It just so happened that ‘the speed of light’ seemed to operate reasonably well as a measurement standard, and Einstein had worked out how to apply it, using Lorentz’s equations. </w:t>
      </w:r>
    </w:p>
    <w:p w:rsidR="00EE7069" w:rsidRDefault="00EE7069"/>
    <w:p w:rsidR="00EE7069" w:rsidRDefault="00EE7069">
      <w:r>
        <w:t xml:space="preserve">Generally, ‘scientists and philosophers’ of the time could presume there was ample heuristic consistency, as potential for a standard, to be realised through Einstein’s model, so he was able to acquire and hold considerable support. </w:t>
      </w:r>
    </w:p>
    <w:p w:rsidR="00EE7069" w:rsidRDefault="00EE7069"/>
    <w:p w:rsidR="004810C6" w:rsidRDefault="004810C6"/>
    <w:p w:rsidR="00EE7069" w:rsidRDefault="00EE7069"/>
    <w:p w:rsidR="004810C6" w:rsidRDefault="004810C6">
      <w:r>
        <w:t xml:space="preserve">‘Even after Einstein’s theory of relativity was expanded significantly, criticisms pertaining to its relation to light-based standards continued to linger to the century’s end (112).  In the 1970s, the Harvard physicist, Leon Brillouin [declared] (112) … </w:t>
      </w:r>
    </w:p>
    <w:p w:rsidR="004810C6" w:rsidRDefault="004810C6"/>
    <w:p w:rsidR="004810C6" w:rsidRDefault="004810C6">
      <w:r>
        <w:t xml:space="preserve">‘ ‘It should be stated, once and for all, whether a spectral line should be used to define a frequency or a wavelength, but not both !’ he wrote with complete exasperation.  Since the length and time are both defined through light waves, scientists were left with no other standard with which they could measure the velocity of waves themselves’ ‘ (113). </w:t>
      </w:r>
    </w:p>
    <w:p w:rsidR="004810C6" w:rsidRDefault="004810C6"/>
    <w:p w:rsidR="004810C6" w:rsidRDefault="004810C6">
      <w:r>
        <w:t xml:space="preserve">This ‘… raised a very real problem for science and for the philosophy of science, leading thinkers to reconsider the effectiveness of experimental ‘proof’ in one of the most successful theories of modern science and in science in general (113) … </w:t>
      </w:r>
    </w:p>
    <w:p w:rsidR="004810C6" w:rsidRDefault="004810C6"/>
    <w:p w:rsidR="005A58D4" w:rsidRDefault="004810C6">
      <w:r>
        <w:t xml:space="preserve">‘A few days after Einstein and Bergson met in Paris, the two men were to meet again </w:t>
      </w:r>
      <w:r w:rsidR="005A58D4">
        <w:t xml:space="preserve">in Geneva at the inaugural meeting of the International Committee on Intellectual Cooperation (CIC), a forerunner of UNESCO and one of the most prestigious branches of the League of Nations.  Five days before (on April 1, 1922), Bergson had been unanimously confirmed as its president.  Einstein would later join as a member (114) … </w:t>
      </w:r>
    </w:p>
    <w:p w:rsidR="005A58D4" w:rsidRDefault="005A58D4"/>
    <w:p w:rsidR="005A58D4" w:rsidRDefault="005A58D4">
      <w:r>
        <w:t xml:space="preserve">‘The League of Nations was one of a host of competing institutions that tried to forge agreement about time standards and distribution protocols (114).  The CIC was founded on the hope that scientists and intellectuals could lead nations by showing them how cooperation and agreement across borders could be forged, peacefully and civically, so that senseless wars and conflicts would be avoided (114-115).  </w:t>
      </w:r>
    </w:p>
    <w:p w:rsidR="005A58D4" w:rsidRDefault="005A58D4"/>
    <w:p w:rsidR="00962787" w:rsidRDefault="0060649E">
      <w:r>
        <w:t>‘It ini</w:t>
      </w:r>
      <w:r w:rsidR="005A58D4">
        <w:t>t</w:t>
      </w:r>
      <w:r>
        <w:t>i</w:t>
      </w:r>
      <w:r w:rsidR="005A58D4">
        <w:t>ated a wide range of diplomatic activities (115) …</w:t>
      </w:r>
      <w:r w:rsidR="00962787">
        <w:t xml:space="preserve"> </w:t>
      </w:r>
    </w:p>
    <w:p w:rsidR="00962787" w:rsidRDefault="00962787"/>
    <w:p w:rsidR="00962787" w:rsidRDefault="00962787">
      <w:r>
        <w:t xml:space="preserve">‘Besides its obvious political mission, the League of Nations spearheaded initiatives to standardise the calendar and to set and coordinate world time (115) … </w:t>
      </w:r>
    </w:p>
    <w:p w:rsidR="00962787" w:rsidRDefault="00962787"/>
    <w:p w:rsidR="00AA30EA" w:rsidRDefault="00962787">
      <w:r>
        <w:t>‘By the time of their debate, both Bergson and Einstein were very active outside their specific disciplines.  Bergson was perhaps the most politically engaged intellectual to emerge in France since Emile Zola.  He was a major political asset during World War I, when he was enlisted by the French government to participate in … high-level ‘diplomatic’ missions … He gained a reputation as a forceful intellectual leader (115) …</w:t>
      </w:r>
      <w:r w:rsidR="00AA30EA">
        <w:t xml:space="preserve"> </w:t>
      </w:r>
    </w:p>
    <w:p w:rsidR="00AA30EA" w:rsidRDefault="00AA30EA"/>
    <w:p w:rsidR="00AA30EA" w:rsidRDefault="00AA30EA">
      <w:r>
        <w:t xml:space="preserve">‘Einstein’s involvement in politics started after Bergson’s (116). </w:t>
      </w:r>
    </w:p>
    <w:p w:rsidR="00AA30EA" w:rsidRDefault="00AA30EA"/>
    <w:p w:rsidR="00AA30EA" w:rsidRDefault="00AA30EA">
      <w:r>
        <w:t xml:space="preserve">‘He publicly took a pacifist stance during the First World War and started to participate in the New Fatherland Association, a group advocating early peace and the formation of a federal structure for Europe … After his 1919 launch to stardom, his energy and that of his wife was directed towards helping his fellow Jews (116) … </w:t>
      </w:r>
    </w:p>
    <w:p w:rsidR="00AA30EA" w:rsidRDefault="00AA30EA"/>
    <w:p w:rsidR="00AA30EA" w:rsidRDefault="00AA30EA">
      <w:r>
        <w:t xml:space="preserve">‘By 1922 Einstein was deeply involved in various political causes for half a decade already.  He was a symbol for science and for politics … The initiatives of the League of Nations were not enough for him (116). </w:t>
      </w:r>
    </w:p>
    <w:p w:rsidR="00AA30EA" w:rsidRDefault="00AA30EA"/>
    <w:p w:rsidR="00AA30EA" w:rsidRDefault="00AA30EA">
      <w:r>
        <w:t xml:space="preserve">‘Einstein continued to advocate political causes throughout his life (116). </w:t>
      </w:r>
    </w:p>
    <w:p w:rsidR="00AA30EA" w:rsidRDefault="00AA30EA"/>
    <w:p w:rsidR="00CC2D88" w:rsidRDefault="00AA30EA">
      <w:r>
        <w:t>‘After moving to America, he became famous for drafting a letter to the [then US] President alerting him of the potential dangers of nuclear weapons.  He was active in the civil rights movement, taking personal risks during the McCarthy era and earning a hefty FBI file’ (116).</w:t>
      </w:r>
      <w:r w:rsidR="00CC2D88">
        <w:t xml:space="preserve"> </w:t>
      </w:r>
    </w:p>
    <w:p w:rsidR="00CC2D88" w:rsidRDefault="00CC2D88"/>
    <w:p w:rsidR="00721347" w:rsidRDefault="00721347">
      <w:r>
        <w:br w:type="page"/>
      </w:r>
    </w:p>
    <w:p w:rsidR="00CC2D88" w:rsidRDefault="00CC2D88"/>
    <w:p w:rsidR="00CC2D88" w:rsidRDefault="00CC2D88">
      <w:r>
        <w:t xml:space="preserve">At the outset of its remit, inevitably the CIC, and all those who participated in its deliberations, would have been subject to immense pressure to perform astutely, given there would have always been competition from the agencies which missed out on ‘this grand gig’, as such, to somehow muscle in on it ! </w:t>
      </w:r>
    </w:p>
    <w:p w:rsidR="00CC2D88" w:rsidRDefault="00CC2D88"/>
    <w:p w:rsidR="00CC2D88" w:rsidRDefault="00CC2D88">
      <w:r>
        <w:t>Much as such pressure would have been felt even more so, perhaps, by the ‘Big Four’ 1919 Versailles Paris Peace Conference representatives – Woodrow Wilson, George</w:t>
      </w:r>
      <w:r w:rsidR="00CC0B8E">
        <w:t>s</w:t>
      </w:r>
      <w:r>
        <w:t xml:space="preserve"> Clemenceau, Lloyd George,</w:t>
      </w:r>
      <w:r w:rsidR="00CC0B8E">
        <w:t xml:space="preserve"> Vittorio </w:t>
      </w:r>
      <w:r>
        <w:t xml:space="preserve">Orlando – along with the virtual legions of cohorts who backed them to deliver outcomes. </w:t>
      </w:r>
    </w:p>
    <w:p w:rsidR="00CC2D88" w:rsidRDefault="00CC2D88"/>
    <w:p w:rsidR="00CC2D88" w:rsidRDefault="00CC2D88">
      <w:r>
        <w:t xml:space="preserve">If we take on board acute sensitivity in this respect, purportedly our perspective may well be that such intense interpersonal pressure in diabolical evolving circumstances would probably likely be what mostly crippled the League of Nations eventually. </w:t>
      </w:r>
    </w:p>
    <w:p w:rsidR="00CC2D88" w:rsidRDefault="00CC2D88"/>
    <w:p w:rsidR="001D035E" w:rsidRDefault="001D035E">
      <w:r>
        <w:t>However, such a declaration is not raised by me to minimise any of the many negotiated achievements of the CIC, which were probably ev</w:t>
      </w:r>
      <w:r w:rsidR="008C7827">
        <w:t>en considerable given tho</w:t>
      </w:r>
      <w:r>
        <w:t xml:space="preserve">se volatile ‘intellectual’ times ! </w:t>
      </w:r>
    </w:p>
    <w:p w:rsidR="001D035E" w:rsidRDefault="001D035E"/>
    <w:p w:rsidR="00CC2D88" w:rsidRDefault="001D035E">
      <w:r>
        <w:t xml:space="preserve">Interestingly, the prospect of </w:t>
      </w:r>
      <w:r w:rsidRPr="008C7827">
        <w:rPr>
          <w:b/>
        </w:rPr>
        <w:t>‘a federal structure for Europe’</w:t>
      </w:r>
      <w:r>
        <w:t xml:space="preserve">, now a reality of course, </w:t>
      </w:r>
      <w:r w:rsidRPr="001D035E">
        <w:rPr>
          <w:u w:val="single"/>
        </w:rPr>
        <w:t>but</w:t>
      </w:r>
      <w:r>
        <w:t xml:space="preserve"> rather to be based on </w:t>
      </w:r>
      <w:r w:rsidRPr="008C7827">
        <w:rPr>
          <w:b/>
          <w:u w:val="single"/>
        </w:rPr>
        <w:t>truly</w:t>
      </w:r>
      <w:r w:rsidRPr="008C7827">
        <w:rPr>
          <w:b/>
        </w:rPr>
        <w:t xml:space="preserve"> democratic representation</w:t>
      </w:r>
      <w:r>
        <w:t xml:space="preserve">, presumably cited as one of Einstein’s passions, remains the subject of sustained advocacy, notably through the ever resilient efforts of </w:t>
      </w:r>
      <w:r w:rsidRPr="008C7827">
        <w:rPr>
          <w:b/>
        </w:rPr>
        <w:t>Thomas Piketty</w:t>
      </w:r>
      <w:r>
        <w:t xml:space="preserve">.  </w:t>
      </w:r>
      <w:r w:rsidR="00CC2D88">
        <w:t xml:space="preserve">  </w:t>
      </w:r>
    </w:p>
    <w:p w:rsidR="00CC2D88" w:rsidRDefault="00CC2D88"/>
    <w:p w:rsidR="00CC2D88" w:rsidRDefault="00CC2D88"/>
    <w:p w:rsidR="00AA30EA" w:rsidRDefault="00AA30EA"/>
    <w:p w:rsidR="00AA30EA" w:rsidRDefault="00AA30EA">
      <w:r>
        <w:t xml:space="preserve">‘A political Bergson-Einstein debate was waged alongside the scientific and philosophical debate.  Bergson was the single most politically committed French intellectual of his time (116).  Einstein’s participation in the CIC was equally crucial (116-117).  Bergson needed him … he worked hard to include Einstein (117). </w:t>
      </w:r>
    </w:p>
    <w:p w:rsidR="00AA30EA" w:rsidRDefault="00AA30EA"/>
    <w:p w:rsidR="008A3AA3" w:rsidRDefault="00AA30EA">
      <w:r>
        <w:t>‘But disagreements between the two men plagued the committee, which finally failed in 1939 in the face of the upcoming Second World War (117) …</w:t>
      </w:r>
      <w:r w:rsidR="008A3AA3">
        <w:t xml:space="preserve"> </w:t>
      </w:r>
    </w:p>
    <w:p w:rsidR="008A3AA3" w:rsidRDefault="008A3AA3"/>
    <w:p w:rsidR="00A9041D" w:rsidRDefault="008A3AA3">
      <w:r>
        <w:t>‘From the mid-19</w:t>
      </w:r>
      <w:r w:rsidRPr="008A3AA3">
        <w:rPr>
          <w:vertAlign w:val="superscript"/>
        </w:rPr>
        <w:t>th</w:t>
      </w:r>
      <w:r>
        <w:t xml:space="preserve"> century to the early 20</w:t>
      </w:r>
      <w:r w:rsidRPr="008A3AA3">
        <w:rPr>
          <w:vertAlign w:val="superscript"/>
        </w:rPr>
        <w:t>th</w:t>
      </w:r>
      <w:r>
        <w:t>, the task of standardising time internationally seemed so daunting, so passionately fought, and so difficult that many scientists placed their hopes in the League of Nations, which had been created in Paris in the aftermath of the peace conference of spring 1919 to regulate disputes among nations – including time.</w:t>
      </w:r>
      <w:r w:rsidR="00A9041D">
        <w:t xml:space="preserve">  The standardisation of time had progressed tremendously after many nations in the late 19</w:t>
      </w:r>
      <w:r w:rsidR="00A9041D" w:rsidRPr="00A9041D">
        <w:rPr>
          <w:vertAlign w:val="superscript"/>
        </w:rPr>
        <w:t>th</w:t>
      </w:r>
      <w:r w:rsidR="00A9041D">
        <w:t xml:space="preserve"> century agreed to set the prime meridian in Greenwich, England.  But some prickly issues remained, particularly with respect to how time related to the calendar (117) … </w:t>
      </w:r>
    </w:p>
    <w:p w:rsidR="00A9041D" w:rsidRDefault="00A9041D"/>
    <w:p w:rsidR="00A9041D" w:rsidRDefault="00A9041D">
      <w:r>
        <w:t xml:space="preserve">‘Many scientists hoped that the League of Nations would help them push [such] reforms along.  The hope of its members was that nations could start agreeing on bigger issues once they settled on the more pragmatic ones (119) … </w:t>
      </w:r>
    </w:p>
    <w:p w:rsidR="00A9041D" w:rsidRDefault="00A9041D"/>
    <w:p w:rsidR="00A9041D" w:rsidRDefault="00A9041D">
      <w:r>
        <w:t xml:space="preserve">‘The League of Nations (and the CIC within it, headed by Bergson) faced direct competition for questions related to scientific standards from the International Research Council (IRC) (119) … </w:t>
      </w:r>
    </w:p>
    <w:p w:rsidR="00A9041D" w:rsidRDefault="00A9041D">
      <w:r>
        <w:t xml:space="preserve">‘Einstein was deeply concerned about any intervention from the League of Nations in topics that could potentially affect the definition of time (119-120). </w:t>
      </w:r>
    </w:p>
    <w:p w:rsidR="00A9041D" w:rsidRDefault="00A9041D"/>
    <w:p w:rsidR="00A9041D" w:rsidRDefault="00A9041D">
      <w:r>
        <w:t xml:space="preserve">‘Could the recommendation to use light waves as standards be at risk ? (120) … </w:t>
      </w:r>
    </w:p>
    <w:p w:rsidR="00A9041D" w:rsidRDefault="00A9041D"/>
    <w:p w:rsidR="00A9041D" w:rsidRDefault="00A9041D">
      <w:r>
        <w:t>‘After the Great War, a number of debates pertaining to the definition, determination, and distribution of time gained a certain closure … the post-War period presented a unique opportunity for gaining consensus with respect to time – the Allied nations could legitimately exclude the others</w:t>
      </w:r>
      <w:r w:rsidR="00750FE8">
        <w:t xml:space="preserve"> [from an ostensible prospect, but obviously not an equitable moral perspective!]</w:t>
      </w:r>
      <w:r>
        <w:t xml:space="preserve"> (120). </w:t>
      </w:r>
    </w:p>
    <w:p w:rsidR="00A9041D" w:rsidRDefault="00A9041D"/>
    <w:p w:rsidR="003E627C" w:rsidRDefault="00A9041D">
      <w:r>
        <w:t>‘In 1919 the IRC urged the formation of the International Astronomical Union (IAU) to regulate and promote scientific standards’ (120).</w:t>
      </w:r>
      <w:r w:rsidR="003E627C">
        <w:t xml:space="preserve"> </w:t>
      </w:r>
    </w:p>
    <w:p w:rsidR="003E627C" w:rsidRDefault="003E627C"/>
    <w:p w:rsidR="003E627C" w:rsidRDefault="003E627C"/>
    <w:p w:rsidR="003E627C" w:rsidRDefault="003E627C">
      <w:r>
        <w:t xml:space="preserve">Given the propitious juncture of this post ‘Great War’ window with the formation of the League of Nations, it would seem appreciable that both Bergson and Einstein, each such staunch defiant advocates of their respective causes, should want to reap the optimal benefit from this moment of respite, comparatively and relatively ‘a moment in the sun’, as such. </w:t>
      </w:r>
    </w:p>
    <w:p w:rsidR="003E627C" w:rsidRDefault="003E627C"/>
    <w:p w:rsidR="000928EA" w:rsidRDefault="003E627C">
      <w:r>
        <w:t>It seems axiomatic for me that we must really appraise ourselves of this reality if we are to truly equitably really appreciate their respective immense contributions to humanity</w:t>
      </w:r>
      <w:r w:rsidR="000928EA">
        <w:t>, and the contributions of others of their ilk</w:t>
      </w:r>
      <w:r>
        <w:t>.</w:t>
      </w:r>
      <w:r w:rsidR="000928EA">
        <w:t xml:space="preserve"> </w:t>
      </w:r>
    </w:p>
    <w:p w:rsidR="000928EA" w:rsidRDefault="000928EA"/>
    <w:p w:rsidR="000928EA" w:rsidRDefault="000928EA">
      <w:r>
        <w:t>We must realise there would have been effectively minimal realistic prospect of a Second World War on the scale as this eventuated on the horizon right at this time, g</w:t>
      </w:r>
      <w:r w:rsidR="006700BA">
        <w:t>iven virtual considerable public consensus on</w:t>
      </w:r>
      <w:r>
        <w:t xml:space="preserve"> avoidance and resistance to such a plight. </w:t>
      </w:r>
    </w:p>
    <w:p w:rsidR="000928EA" w:rsidRDefault="000928EA"/>
    <w:p w:rsidR="000928EA" w:rsidRDefault="000928EA">
      <w:r>
        <w:t xml:space="preserve">Whatever they were able to accomplish in this dwindling ‘sunshine’ time would be in the nature of forming an </w:t>
      </w:r>
      <w:r w:rsidRPr="006700BA">
        <w:rPr>
          <w:b/>
        </w:rPr>
        <w:t>‘intellectual’ diplomacy bridge</w:t>
      </w:r>
      <w:r>
        <w:t xml:space="preserve"> to stretch forth into the far </w:t>
      </w:r>
      <w:r w:rsidRPr="006700BA">
        <w:rPr>
          <w:b/>
        </w:rPr>
        <w:t>universal culturally progressive future</w:t>
      </w:r>
      <w:r>
        <w:t xml:space="preserve">, with little prospect of such </w:t>
      </w:r>
      <w:r w:rsidRPr="006700BA">
        <w:rPr>
          <w:b/>
        </w:rPr>
        <w:t>‘progress’</w:t>
      </w:r>
      <w:r>
        <w:t xml:space="preserve"> being interrupted. </w:t>
      </w:r>
    </w:p>
    <w:p w:rsidR="000928EA" w:rsidRDefault="000928EA"/>
    <w:p w:rsidR="000928EA" w:rsidRDefault="000928EA">
      <w:r>
        <w:t xml:space="preserve">So obviously they would have sought to get this right, and </w:t>
      </w:r>
      <w:r w:rsidRPr="006700BA">
        <w:rPr>
          <w:b/>
        </w:rPr>
        <w:t>‘seize the moment’</w:t>
      </w:r>
      <w:r>
        <w:t xml:space="preserve">, so to speak. </w:t>
      </w:r>
    </w:p>
    <w:p w:rsidR="000928EA" w:rsidRDefault="000928EA"/>
    <w:p w:rsidR="00135A12" w:rsidRDefault="00135A12"/>
    <w:p w:rsidR="000928EA" w:rsidRDefault="000928EA">
      <w:r>
        <w:t xml:space="preserve">Whereas, in these similarly volatile crisis-ridden contemporary times, we seem to have moved into a somewhat </w:t>
      </w:r>
      <w:r w:rsidRPr="00DB3326">
        <w:rPr>
          <w:b/>
        </w:rPr>
        <w:t>anti-intellectual global mindset</w:t>
      </w:r>
      <w:r>
        <w:t xml:space="preserve">, from my perspective. </w:t>
      </w:r>
    </w:p>
    <w:p w:rsidR="000928EA" w:rsidRDefault="000928EA"/>
    <w:p w:rsidR="003E627C" w:rsidRDefault="000928EA">
      <w:r>
        <w:t xml:space="preserve">It seems to me we worry and agonise so much about our </w:t>
      </w:r>
      <w:r w:rsidRPr="00DB3326">
        <w:rPr>
          <w:b/>
        </w:rPr>
        <w:t>goal-oriented aspirations</w:t>
      </w:r>
      <w:r>
        <w:t xml:space="preserve"> – of whether or not we’re ‘really on-track’, or not – such as realised through </w:t>
      </w:r>
      <w:r w:rsidRPr="00DB3326">
        <w:rPr>
          <w:u w:val="single"/>
        </w:rPr>
        <w:t>some</w:t>
      </w:r>
      <w:r>
        <w:t xml:space="preserve"> attitudes to the Millennium and Sustainable Development Goals (SDGs), that we leave ourselves only meagre resources to consider </w:t>
      </w:r>
      <w:r w:rsidRPr="00DB3326">
        <w:rPr>
          <w:b/>
        </w:rPr>
        <w:t>what is the real substance</w:t>
      </w:r>
      <w:r w:rsidR="00DB3326">
        <w:t xml:space="preserve"> in all this</w:t>
      </w:r>
      <w:r w:rsidR="00EC07D1">
        <w:t xml:space="preserve"> </w:t>
      </w:r>
      <w:r>
        <w:t xml:space="preserve">– particularly the </w:t>
      </w:r>
      <w:r w:rsidRPr="00EC07D1">
        <w:rPr>
          <w:b/>
        </w:rPr>
        <w:t>ethical/ quality substance</w:t>
      </w:r>
      <w:r>
        <w:t xml:space="preserve"> – of </w:t>
      </w:r>
      <w:r w:rsidRPr="00135A12">
        <w:rPr>
          <w:u w:val="single"/>
        </w:rPr>
        <w:t>who</w:t>
      </w:r>
      <w:r>
        <w:t xml:space="preserve"> we’ve become, and how we’ve come to be how we are, personally </w:t>
      </w:r>
      <w:r w:rsidRPr="00135A12">
        <w:rPr>
          <w:u w:val="single"/>
        </w:rPr>
        <w:t>and</w:t>
      </w:r>
      <w:r>
        <w:t xml:space="preserve"> collectively </w:t>
      </w:r>
      <w:r w:rsidR="00135A12">
        <w:t xml:space="preserve">– concerns which would have been, indeed </w:t>
      </w:r>
      <w:r w:rsidR="00135A12" w:rsidRPr="00135A12">
        <w:rPr>
          <w:u w:val="single"/>
        </w:rPr>
        <w:t>were</w:t>
      </w:r>
      <w:r w:rsidR="00135A12">
        <w:t xml:space="preserve">, paramount for Bergson, and at least relevant in Einstein’s presumed worldview. </w:t>
      </w:r>
      <w:r>
        <w:t xml:space="preserve"> </w:t>
      </w:r>
      <w:r w:rsidR="003E627C">
        <w:t xml:space="preserve">  </w:t>
      </w:r>
    </w:p>
    <w:p w:rsidR="003E627C" w:rsidRDefault="003E627C"/>
    <w:p w:rsidR="003E627C" w:rsidRDefault="003E627C"/>
    <w:p w:rsidR="00A9041D" w:rsidRDefault="00A9041D"/>
    <w:p w:rsidR="006E5E3C" w:rsidRDefault="00A9041D">
      <w:r>
        <w:t>‘How did this new [IAU] organisation affect science ?</w:t>
      </w:r>
      <w:r w:rsidR="006E5E3C">
        <w:t xml:space="preserve"> (121) </w:t>
      </w:r>
    </w:p>
    <w:p w:rsidR="006E5E3C" w:rsidRDefault="006E5E3C"/>
    <w:p w:rsidR="006E5E3C" w:rsidRDefault="006E5E3C">
      <w:r>
        <w:t xml:space="preserve">‘The IRC, through the IAU, recommended that standards should eventually be determined by reference to light waves, asking ‘that the question of a primary standard of wave-length be held in abeyance – that is not to be reopened’ (121) … </w:t>
      </w:r>
    </w:p>
    <w:p w:rsidR="006E5E3C" w:rsidRDefault="006E5E3C"/>
    <w:p w:rsidR="006E5E3C" w:rsidRDefault="006E5E3C">
      <w:r>
        <w:t xml:space="preserve">‘This decision, more importantly, favoured scientists, such as Einstein, who analysed space and time concepts in terms of the behaviour of light waves (121). </w:t>
      </w:r>
    </w:p>
    <w:p w:rsidR="006E5E3C" w:rsidRDefault="006E5E3C"/>
    <w:p w:rsidR="006E5E3C" w:rsidRDefault="006E5E3C">
      <w:r>
        <w:t xml:space="preserve">‘Einstein initially portrayed his political and scientific outlook as fitting with the collaborative efforts of the League … But his initial support for the League of Nations was lukewarm and would eventually completely wane’ (121). </w:t>
      </w:r>
    </w:p>
    <w:p w:rsidR="006E5E3C" w:rsidRDefault="006E5E3C"/>
    <w:p w:rsidR="006E5E3C" w:rsidRDefault="006E5E3C">
      <w:r>
        <w:t xml:space="preserve">When ‘… the members of the CIC’ met to consider whether to make research on ‘toxic gas’ effects in ‘potential military applications available’ publicly: (121)  </w:t>
      </w:r>
    </w:p>
    <w:p w:rsidR="006E5E3C" w:rsidRDefault="006E5E3C"/>
    <w:p w:rsidR="006E5E3C" w:rsidRDefault="006E5E3C">
      <w:r>
        <w:t xml:space="preserve">‘ ‘The CIC agreed to leave the issue up to the personal morality of each scientist, a position that greatly disappointed Bergson’ ‘ (121). </w:t>
      </w:r>
    </w:p>
    <w:p w:rsidR="006E5E3C" w:rsidRDefault="006E5E3C"/>
    <w:p w:rsidR="00AE2805" w:rsidRDefault="006E5E3C">
      <w:r>
        <w:t>Einstein ‘… resigned in March 1923, publishing a sharply worded public statement against the League of Nations.  Einstein protested that it had watched helplessly as the French, refus</w:t>
      </w:r>
      <w:r w:rsidR="00AE2805">
        <w:t xml:space="preserve">ing to send the problem of Germany’s war reparations to arbitration, occupied the German Ruhr region … ‘The League of Nations,’ argued Einstein, ‘fails not only to embody the ideal of an international organisation, but actually discredits it’ (122) … </w:t>
      </w:r>
    </w:p>
    <w:p w:rsidR="00AE2805" w:rsidRDefault="00AE2805"/>
    <w:p w:rsidR="00AE2805" w:rsidRDefault="00AE2805">
      <w:r>
        <w:t xml:space="preserve">‘His highly public resignation made the work of the League of Nations and the CIC more difficult.  His behaviour appeared paradoxical to many of his colleagues (122).  </w:t>
      </w:r>
    </w:p>
    <w:p w:rsidR="00AE2805" w:rsidRDefault="00AE2805">
      <w:r>
        <w:t xml:space="preserve">‘How could a scientist who preached about internationalism refuse to take place in these outreach activities ? (122) … </w:t>
      </w:r>
    </w:p>
    <w:p w:rsidR="00AE2805" w:rsidRDefault="00AE2805"/>
    <w:p w:rsidR="00AE2805" w:rsidRDefault="00AE2805">
      <w:r>
        <w:t>‘During this tumultuous period, Einstein considered hi</w:t>
      </w:r>
      <w:r w:rsidR="00B73D7B">
        <w:t xml:space="preserve">s theory of relativity in both </w:t>
      </w:r>
      <w:r w:rsidR="00B73D7B" w:rsidRPr="00B73D7B">
        <w:rPr>
          <w:i/>
        </w:rPr>
        <w:t>political</w:t>
      </w:r>
      <w:r w:rsidR="00B73D7B">
        <w:t xml:space="preserve"> and </w:t>
      </w:r>
      <w:r w:rsidRPr="00B73D7B">
        <w:rPr>
          <w:i/>
        </w:rPr>
        <w:t>scientif</w:t>
      </w:r>
      <w:r w:rsidR="00B73D7B" w:rsidRPr="00B73D7B">
        <w:rPr>
          <w:i/>
        </w:rPr>
        <w:t>ic</w:t>
      </w:r>
      <w:r>
        <w:t xml:space="preserve"> terms (122) … </w:t>
      </w:r>
    </w:p>
    <w:p w:rsidR="00AE2805" w:rsidRDefault="00AE2805"/>
    <w:p w:rsidR="00AE2805" w:rsidRDefault="00AE2805">
      <w:r>
        <w:t xml:space="preserve">‘Since the First World War, Bergson had criticised the policies of exclusion of various so-called international forums and academies … Bergson’s compromise with regard to German scientists was exceptional during those years.  After the War, the politics of exclusion intensified as Germans were consistently excluded from most ‘international’ scientific forums (123) … </w:t>
      </w:r>
    </w:p>
    <w:p w:rsidR="00AE2805" w:rsidRDefault="00AE2805"/>
    <w:p w:rsidR="005F32A0" w:rsidRDefault="00AE2805">
      <w:r>
        <w:t xml:space="preserve">‘The politics of exclusion was more complicated when it came to Einstein, who did not consider himself as adequately representing Germany yet continued to protest against the exclusion </w:t>
      </w:r>
      <w:r w:rsidR="005F32A0">
        <w:t xml:space="preserve">of Germans from [the League of Nations academies] (124).  </w:t>
      </w:r>
    </w:p>
    <w:p w:rsidR="005F32A0" w:rsidRDefault="005F32A0"/>
    <w:p w:rsidR="005F32A0" w:rsidRDefault="005F32A0">
      <w:r>
        <w:t xml:space="preserve">‘Einstein boycotted these forums ‘despite’ being invited [himself to attend]’ (124). </w:t>
      </w:r>
    </w:p>
    <w:p w:rsidR="00721347" w:rsidRDefault="00721347">
      <w:r>
        <w:br w:type="page"/>
      </w:r>
    </w:p>
    <w:p w:rsidR="00F00085" w:rsidRDefault="005F32A0">
      <w:r>
        <w:t>Eventually,  ‘Vice President of the CIC … Gilbert Murray, asked Einstein if he would [re-]join, and he accepted on 25 June, 1924’ (124).</w:t>
      </w:r>
      <w:r w:rsidR="00F00085">
        <w:t xml:space="preserve"> </w:t>
      </w:r>
    </w:p>
    <w:p w:rsidR="00F00085" w:rsidRDefault="00F00085"/>
    <w:p w:rsidR="00F00085" w:rsidRDefault="00F00085"/>
    <w:p w:rsidR="00F00085" w:rsidRDefault="00F00085">
      <w:r>
        <w:t xml:space="preserve">French occupation of ‘the German Ruhr region’ after the First World War was surely regrettable in the context of international stability and democratisation prospects, although understandable from the French national security perspective. </w:t>
      </w:r>
    </w:p>
    <w:p w:rsidR="00F00085" w:rsidRDefault="00F00085"/>
    <w:p w:rsidR="00F00085" w:rsidRDefault="00F00085">
      <w:r>
        <w:t xml:space="preserve">Probably Einstein realised, as would have many ardent internationalists of the time, that the reasonable measures to protect the </w:t>
      </w:r>
      <w:r w:rsidRPr="00892584">
        <w:rPr>
          <w:b/>
        </w:rPr>
        <w:t>equitable national sovereignty</w:t>
      </w:r>
      <w:r>
        <w:t xml:space="preserve"> of all </w:t>
      </w:r>
      <w:r w:rsidRPr="00892584">
        <w:rPr>
          <w:b/>
        </w:rPr>
        <w:t>genuine communities</w:t>
      </w:r>
      <w:r>
        <w:t xml:space="preserve"> would have to prevail if international (now ‘global’) solidarity of nations was to be expected.</w:t>
      </w:r>
      <w:r w:rsidR="002E6439">
        <w:t xml:space="preserve"> </w:t>
      </w:r>
    </w:p>
    <w:p w:rsidR="002E6439" w:rsidRDefault="002E6439"/>
    <w:p w:rsidR="002E6439" w:rsidRDefault="002E6439">
      <w:r>
        <w:t xml:space="preserve">This reality ultimately becomes a problem in discourse and ideology around support for the </w:t>
      </w:r>
      <w:r w:rsidRPr="00892584">
        <w:rPr>
          <w:b/>
        </w:rPr>
        <w:t>viab</w:t>
      </w:r>
      <w:r w:rsidR="00162B12" w:rsidRPr="00892584">
        <w:rPr>
          <w:b/>
        </w:rPr>
        <w:t>ility of nationhood</w:t>
      </w:r>
      <w:r w:rsidR="00162B12">
        <w:t xml:space="preserve"> as a</w:t>
      </w:r>
      <w:r>
        <w:t xml:space="preserve"> general</w:t>
      </w:r>
      <w:r w:rsidR="00162B12">
        <w:t xml:space="preserve"> ethos</w:t>
      </w:r>
      <w:r>
        <w:t xml:space="preserve">, of course. </w:t>
      </w:r>
    </w:p>
    <w:p w:rsidR="00F00085" w:rsidRDefault="00F00085"/>
    <w:p w:rsidR="00F00085" w:rsidRDefault="00F00085">
      <w:r>
        <w:t xml:space="preserve">Perhaps Einstein was too impassioned to realise the consequences of his slide </w:t>
      </w:r>
      <w:r w:rsidR="008324AA">
        <w:t xml:space="preserve">into </w:t>
      </w:r>
      <w:r>
        <w:t xml:space="preserve">such reactive response, which surely would have clouded his previously relatively moderate amenable disposition towards Bergson, even despite disagreements. </w:t>
      </w:r>
    </w:p>
    <w:p w:rsidR="00F00085" w:rsidRDefault="00F00085"/>
    <w:p w:rsidR="00F00085" w:rsidRDefault="00F00085">
      <w:r>
        <w:t>Overall, it would seem to me Einstein was too extreme and wilful in his demeanour for his own or the public good, and that thi</w:t>
      </w:r>
      <w:r w:rsidR="00D55D70">
        <w:t>s is a reality which</w:t>
      </w:r>
      <w:r>
        <w:t xml:space="preserve"> somehow</w:t>
      </w:r>
      <w:r w:rsidR="00D55D70">
        <w:t xml:space="preserve"> needed to be made quite clear to him.  Although he was not alone among his peers in this respect. </w:t>
      </w:r>
      <w:r>
        <w:t xml:space="preserve">  </w:t>
      </w:r>
    </w:p>
    <w:p w:rsidR="00F00085" w:rsidRDefault="00F00085"/>
    <w:p w:rsidR="00DC362E" w:rsidRDefault="00DC362E"/>
    <w:p w:rsidR="00DC362E" w:rsidRDefault="00DC362E">
      <w:r>
        <w:t>‘The philosopher, Isaac Benrubi, among others, decided to attend the CIC’s meeting in Geneva (25 July, 1924) only after learning both Einstein and Bergson would attend.  The fate of the CIC was now coloured by the Bergson-Einstein debate … Benrubi approached Einstein t</w:t>
      </w:r>
      <w:r w:rsidR="00D9156D">
        <w:t xml:space="preserve">o ask him [‘during the meeting </w:t>
      </w:r>
      <w:r w:rsidR="00D9156D" w:rsidRPr="00D9156D">
        <w:rPr>
          <w:i/>
        </w:rPr>
        <w:t>break</w:t>
      </w:r>
      <w:r>
        <w:t xml:space="preserve">’] … if he would continue the fight against Bergson.  Einstein responded: (125) </w:t>
      </w:r>
    </w:p>
    <w:p w:rsidR="00DC362E" w:rsidRDefault="00DC362E"/>
    <w:p w:rsidR="00DC362E" w:rsidRDefault="00DC362E">
      <w:r>
        <w:t xml:space="preserve">‘ ‘No.  I do not intend to do that, unless Bergson himself provokes a polemic (125). </w:t>
      </w:r>
    </w:p>
    <w:p w:rsidR="00DC362E" w:rsidRDefault="00DC362E"/>
    <w:p w:rsidR="00DC362E" w:rsidRDefault="00DC362E">
      <w:r>
        <w:t xml:space="preserve">‘ ‘But that would not help anybody.’ ‘ (125) … </w:t>
      </w:r>
    </w:p>
    <w:p w:rsidR="00DC362E" w:rsidRDefault="00DC362E"/>
    <w:p w:rsidR="00DC362E" w:rsidRDefault="00DC362E">
      <w:r>
        <w:t>Still,  ‘Einstein expressed discontent [</w:t>
      </w:r>
      <w:r w:rsidR="00B11AA8">
        <w:t xml:space="preserve">later </w:t>
      </w:r>
      <w:r>
        <w:t xml:space="preserve">thus] (125) … </w:t>
      </w:r>
    </w:p>
    <w:p w:rsidR="00DC362E" w:rsidRDefault="00DC362E"/>
    <w:p w:rsidR="00DC362E" w:rsidRDefault="00DC362E">
      <w:r>
        <w:t xml:space="preserve">‘ ‘It is true that the French mentality may unwittingly have dominated the proceedings to some extent’ ‘ (125) … </w:t>
      </w:r>
    </w:p>
    <w:p w:rsidR="00DC362E" w:rsidRDefault="00DC362E"/>
    <w:p w:rsidR="00C446FC" w:rsidRDefault="00DC362E">
      <w:r>
        <w:t>‘Einstein and Bergson did not [thence] manage to work together</w:t>
      </w:r>
      <w:r w:rsidR="00C446FC">
        <w:t xml:space="preserve"> at the CIC.  Passions flared [nationalistically oriented, and so Einstein] … did not attend the next meeting, which was held in Paris, instead of in Geneva (125) … </w:t>
      </w:r>
    </w:p>
    <w:p w:rsidR="00C446FC" w:rsidRDefault="00C446FC"/>
    <w:p w:rsidR="00C446FC" w:rsidRDefault="00C446FC">
      <w:r>
        <w:t xml:space="preserve">‘Einstein continued to support alternative political forums, even hoping to enlist Bergson in some of them … he invited Bergson to participate in the inauguration of the Hebrew University of Jerusalem.  Bergson immediately declined, explaining that although he was ‘touched’ by the invitation he </w:t>
      </w:r>
      <w:r w:rsidR="00D9156D">
        <w:t xml:space="preserve">was simply too busy supporting </w:t>
      </w:r>
      <w:r w:rsidR="00D9156D" w:rsidRPr="00D9156D">
        <w:rPr>
          <w:i/>
        </w:rPr>
        <w:t>other</w:t>
      </w:r>
      <w:r>
        <w:t xml:space="preserve"> causes.  Einstein’s support of Zionist causes seemed, in the eyes of his critic [Bergson], to b</w:t>
      </w:r>
      <w:r w:rsidR="00C636E9">
        <w:t>e more important than his defenc</w:t>
      </w:r>
      <w:r>
        <w:t xml:space="preserve">e of international causes (126) … </w:t>
      </w:r>
    </w:p>
    <w:p w:rsidR="00C446FC" w:rsidRDefault="00C446FC">
      <w:r>
        <w:t>‘When pressed to explain himself, [Ein</w:t>
      </w:r>
      <w:r w:rsidR="00D9156D">
        <w:t>stein] responded that he was ‘</w:t>
      </w:r>
      <w:r w:rsidR="00D9156D" w:rsidRPr="00D9156D">
        <w:rPr>
          <w:i/>
        </w:rPr>
        <w:t>against</w:t>
      </w:r>
      <w:r w:rsidR="00D9156D">
        <w:t xml:space="preserve"> nationalism but </w:t>
      </w:r>
      <w:r w:rsidRPr="00D9156D">
        <w:rPr>
          <w:i/>
        </w:rPr>
        <w:t>i</w:t>
      </w:r>
      <w:r w:rsidR="00D9156D" w:rsidRPr="00D9156D">
        <w:rPr>
          <w:i/>
        </w:rPr>
        <w:t>n favour</w:t>
      </w:r>
      <w:r>
        <w:t xml:space="preserve"> of Zionism’.  Einstein’s Zionism became increasingly controversial (126) … </w:t>
      </w:r>
    </w:p>
    <w:p w:rsidR="00C446FC" w:rsidRDefault="00C446FC"/>
    <w:p w:rsidR="00C636E9" w:rsidRDefault="00C446FC">
      <w:r>
        <w:t>‘Einstein was totally ‘bored’ by the League of Nations</w:t>
      </w:r>
      <w:r w:rsidR="00C636E9">
        <w:t xml:space="preserve"> (126)</w:t>
      </w:r>
      <w:r>
        <w:t xml:space="preserve"> … </w:t>
      </w:r>
    </w:p>
    <w:p w:rsidR="00C636E9" w:rsidRDefault="00C636E9"/>
    <w:p w:rsidR="00C636E9" w:rsidRDefault="00C636E9">
      <w:r>
        <w:t>‘</w:t>
      </w:r>
      <w:r w:rsidR="00C446FC">
        <w:t>In August 1925, Einstein once again criticised the CIC for its two-facedness.  Bergson resigned, citing an illness.  He completely retired from public life</w:t>
      </w:r>
      <w:r>
        <w:t xml:space="preserve"> (126)</w:t>
      </w:r>
      <w:r w:rsidR="00C446FC">
        <w:t xml:space="preserve">.  </w:t>
      </w:r>
    </w:p>
    <w:p w:rsidR="00C636E9" w:rsidRDefault="00C636E9"/>
    <w:p w:rsidR="00C446FC" w:rsidRDefault="00C636E9">
      <w:r>
        <w:t>‘</w:t>
      </w:r>
      <w:r w:rsidR="00C446FC">
        <w:t xml:space="preserve">Lorentz assumed the presidency (126).  </w:t>
      </w:r>
    </w:p>
    <w:p w:rsidR="00C446FC" w:rsidRDefault="00C446FC"/>
    <w:p w:rsidR="00C446FC" w:rsidRDefault="00C446FC">
      <w:r>
        <w:t xml:space="preserve">‘But even after Bergson’s resignation, Einstein did not increase his attendance; from 1926 to 1930, Einstein attended only three meetings.  He even asked if Langevin could go to them in his stead (126) … </w:t>
      </w:r>
    </w:p>
    <w:p w:rsidR="00C446FC" w:rsidRDefault="00C446FC"/>
    <w:p w:rsidR="0053135E" w:rsidRDefault="00C446FC">
      <w:r>
        <w:t xml:space="preserve">‘Einstein believed that the domination of the CIC by the French (through Bergson) was ‘a fact which is not conducive … to international solidarity’.  Elsewhere the physicist </w:t>
      </w:r>
      <w:r w:rsidR="0053135E">
        <w:t xml:space="preserve">described the initiative as a ‘keen disappointment’ and a ‘weak and imperfect instrument’ that has ‘by no means fulfilled all the expectations that accompanied its founding (127) … </w:t>
      </w:r>
    </w:p>
    <w:p w:rsidR="0053135E" w:rsidRDefault="0053135E"/>
    <w:p w:rsidR="007B0ECD" w:rsidRDefault="0053135E">
      <w:r>
        <w:t>‘He advo</w:t>
      </w:r>
      <w:r w:rsidR="00D9156D">
        <w:t xml:space="preserve">cated … ‘to move the Institute </w:t>
      </w:r>
      <w:r w:rsidR="00D9156D" w:rsidRPr="00D9156D">
        <w:rPr>
          <w:i/>
        </w:rPr>
        <w:t>in toto</w:t>
      </w:r>
      <w:r>
        <w:t xml:space="preserve"> to Geneva and have all countries contribute to its financial support under a quota system … he worked on the prospect of creating an alternative international association of leading intellectuals to exert political influence … In July 1930 Einstein criticised the committee yet again and resigned for good (127</w:t>
      </w:r>
      <w:r w:rsidR="00896255">
        <w:t>).</w:t>
      </w:r>
      <w:r w:rsidR="007B0ECD">
        <w:t xml:space="preserve"> </w:t>
      </w:r>
    </w:p>
    <w:p w:rsidR="007B0ECD" w:rsidRDefault="007B0ECD"/>
    <w:p w:rsidR="007B0ECD" w:rsidRDefault="007B0ECD"/>
    <w:p w:rsidR="007B0ECD" w:rsidRDefault="007B0ECD">
      <w:r>
        <w:t xml:space="preserve">Indeed, whatever apologies may be advanced to exonerate Einstein from his ‘sharp’ reactive demeanour, there still seems to remain a residual resentment around cultural identity locked within his character and disposition, even perhaps in his temperament. </w:t>
      </w:r>
    </w:p>
    <w:p w:rsidR="007B0ECD" w:rsidRDefault="007B0ECD"/>
    <w:p w:rsidR="007B0ECD" w:rsidRDefault="007B0ECD">
      <w:r>
        <w:t xml:space="preserve">Clearly, a resentment of Francophile cultural identity realised through his animosity towards </w:t>
      </w:r>
      <w:r w:rsidRPr="003B7F86">
        <w:rPr>
          <w:b/>
        </w:rPr>
        <w:t>‘the French mentality’</w:t>
      </w:r>
      <w:r>
        <w:t xml:space="preserve">, whatever turned out to be his reaction positionally relative to French endeavours, and failure to recognise the patent reality that – whatever may have been the reasons, substantive or otherwise – Zionism was rapidly converging into a formidable cohesive national identity, even during those years, if not earlier. </w:t>
      </w:r>
    </w:p>
    <w:p w:rsidR="007B0ECD" w:rsidRDefault="007B0ECD"/>
    <w:p w:rsidR="007B0ECD" w:rsidRDefault="007B0ECD">
      <w:r>
        <w:t xml:space="preserve">All of these fractious emotive, at least, dispositions seemed to assertively congeal into facets of Einstein’s personal aspect, inclusive of his personality, which seem to have rendered him petulant and unstable. </w:t>
      </w:r>
    </w:p>
    <w:p w:rsidR="007B0ECD" w:rsidRDefault="007B0ECD"/>
    <w:p w:rsidR="007B0ECD" w:rsidRDefault="007B0ECD">
      <w:r>
        <w:t xml:space="preserve">Thus it seems relevant to posit the evident reality that any such </w:t>
      </w:r>
      <w:r w:rsidRPr="003B7F86">
        <w:rPr>
          <w:b/>
        </w:rPr>
        <w:t>relentless quest for structure, order, quantitative measurement</w:t>
      </w:r>
      <w:r>
        <w:t xml:space="preserve"> – and indeed </w:t>
      </w:r>
      <w:r w:rsidRPr="003B7F86">
        <w:rPr>
          <w:b/>
        </w:rPr>
        <w:t>stability</w:t>
      </w:r>
      <w:r>
        <w:t xml:space="preserve"> – among scientists, especially physicists</w:t>
      </w:r>
      <w:r w:rsidR="00523BE4">
        <w:t xml:space="preserve">, and other such professions, would seem to often deteriorate into becoming fraught with the ever imminent prospect of </w:t>
      </w:r>
      <w:r w:rsidR="00523BE4" w:rsidRPr="003B7F86">
        <w:rPr>
          <w:b/>
        </w:rPr>
        <w:t>eventual self-distancing from the common milieu of humanity and relationships</w:t>
      </w:r>
      <w:r w:rsidR="00523BE4">
        <w:t xml:space="preserve">, along with a prevalent disdain of qualitative appreciation.  </w:t>
      </w:r>
      <w:r>
        <w:t xml:space="preserve"> </w:t>
      </w:r>
    </w:p>
    <w:p w:rsidR="007B0ECD" w:rsidRDefault="007B0ECD"/>
    <w:p w:rsidR="007B0ECD" w:rsidRDefault="007B0ECD"/>
    <w:p w:rsidR="00082B62" w:rsidRDefault="00082B62"/>
    <w:p w:rsidR="0053135E" w:rsidRDefault="0053135E">
      <w:r>
        <w:t xml:space="preserve">‘During [1927] … Einstein started a notorious debate with one of the founders of quantum physics, Niels Bohr.  During the [Solway Conference] meeting [of that year], Einstein ‘expressed … a deep concern’ over physicists’ disagreement about causality in physics, uttering his argument that God did not play dice with the universe (127) … </w:t>
      </w:r>
    </w:p>
    <w:p w:rsidR="0053135E" w:rsidRDefault="0053135E"/>
    <w:p w:rsidR="00082B62" w:rsidRDefault="0053135E">
      <w:r>
        <w:t>‘From then on … [there proceeded] disputes pertaining to the relation between relativity and quantum mechanics – two areas of science based on radically different conceptions of how the universe worked.  Bohr’s challenge profoundly concerned Einstein, who ‘expressed a feeling of disquietude as regards the apparent lack of firmly laid out principles for the exploration of nature, on which all could agree’.  Defenders of Bohr and quantum mechanics increasingly turned to Bergson for support (128).</w:t>
      </w:r>
      <w:r w:rsidR="00082B62">
        <w:t xml:space="preserve"> </w:t>
      </w:r>
    </w:p>
    <w:p w:rsidR="00082B62" w:rsidRDefault="00082B62"/>
    <w:p w:rsidR="00082B62" w:rsidRDefault="00082B62">
      <w:r>
        <w:t xml:space="preserve">Bohr ‘… had in mind Einstein’s remarks about … God when he declared in 1933: (128) </w:t>
      </w:r>
    </w:p>
    <w:p w:rsidR="00082B62" w:rsidRDefault="00082B62"/>
    <w:p w:rsidR="00082B62" w:rsidRDefault="00082B62">
      <w:r>
        <w:t xml:space="preserve">‘ ‘Utterances of this kind would naturally in many minds evoke the impression of an underlying mysticism foreign to the spirit of science’ (128) … </w:t>
      </w:r>
    </w:p>
    <w:p w:rsidR="00082B62" w:rsidRDefault="00082B62"/>
    <w:p w:rsidR="00082B62" w:rsidRDefault="00082B62">
      <w:r>
        <w:t xml:space="preserve">‘In 1938 the CIC tried to forge some consensus on the main issues splitting the physics community, in particular the quantum mechanics – relativity debate, under the auspices of the League of Nations … the Einstein-Bergson debate was now entangled with the larger problem of how relativity could be reconciled with quantum mechanics’ (128). </w:t>
      </w:r>
    </w:p>
    <w:p w:rsidR="00082B62" w:rsidRDefault="00082B62"/>
    <w:p w:rsidR="00082B62" w:rsidRDefault="00082B62">
      <w:r>
        <w:t>Moreover,  ‘Bergson explained how the failur</w:t>
      </w:r>
      <w:r w:rsidR="00410E41">
        <w:t xml:space="preserve">e of the League of Nations was </w:t>
      </w:r>
      <w:r w:rsidR="00410E41" w:rsidRPr="00410E41">
        <w:rPr>
          <w:i/>
        </w:rPr>
        <w:t>not</w:t>
      </w:r>
      <w:r>
        <w:t xml:space="preserve"> due to its powerlessness or to a lack of its means of enforcement, as many (including Einstein) believed … The war instinct, according to Bergson would be better tackled by rethinking the idea of instinct itself and of the role of biology in determining behaviour, that is, by not attributing to them such dominant roles (129). </w:t>
      </w:r>
    </w:p>
    <w:p w:rsidR="00082B62" w:rsidRDefault="00082B62"/>
    <w:p w:rsidR="00082B62" w:rsidRDefault="00082B62">
      <w:r>
        <w:t xml:space="preserve">‘Einstein thought differently (129) … </w:t>
      </w:r>
    </w:p>
    <w:p w:rsidR="00082B62" w:rsidRDefault="00082B62"/>
    <w:p w:rsidR="00E730A9" w:rsidRDefault="00082B62">
      <w:r>
        <w:t>‘While Bergson c</w:t>
      </w:r>
      <w:r w:rsidR="00410E41">
        <w:t>ontinued to argue in his book [</w:t>
      </w:r>
      <w:r w:rsidRPr="00410E41">
        <w:rPr>
          <w:i/>
        </w:rPr>
        <w:t>The Two Sources of Mor</w:t>
      </w:r>
      <w:r w:rsidR="00410E41" w:rsidRPr="00410E41">
        <w:rPr>
          <w:i/>
        </w:rPr>
        <w:t>ality and Religion</w:t>
      </w:r>
      <w:r>
        <w:t xml:space="preserve">: 1932] that [‘destructive instincts’ such as] impulses could and should be overcome and that philosophy could lead the way toward a better world, [Sigmund] Freud considered civilisation as inevitably imperilled </w:t>
      </w:r>
      <w:r w:rsidR="00E730A9">
        <w:t xml:space="preserve">by them’ (129). </w:t>
      </w:r>
    </w:p>
    <w:p w:rsidR="00E730A9" w:rsidRDefault="00E730A9"/>
    <w:p w:rsidR="00E730A9" w:rsidRDefault="00E730A9">
      <w:r>
        <w:t>Freud ‘… argued that the instinctual drive of humans towards destructiveness would never be overcome, basing his argument on evidence from biology, anthropology and psychology.  Between 1933 and 1935, the CIC published the correspondence between Freud and Einstein [in general, as well as material p</w:t>
      </w:r>
      <w:r w:rsidR="00410E41">
        <w:t xml:space="preserve">ertinent to these concerns] in </w:t>
      </w:r>
      <w:r w:rsidR="00410E41" w:rsidRPr="00410E41">
        <w:rPr>
          <w:i/>
        </w:rPr>
        <w:t>Why War ?</w:t>
      </w:r>
      <w:r>
        <w:t xml:space="preserve"> (129). </w:t>
      </w:r>
    </w:p>
    <w:p w:rsidR="00721347" w:rsidRDefault="00721347">
      <w:r>
        <w:br w:type="page"/>
      </w:r>
    </w:p>
    <w:p w:rsidR="00E730A9" w:rsidRDefault="00E730A9"/>
    <w:p w:rsidR="00425EFF" w:rsidRDefault="00E730A9">
      <w:r>
        <w:t xml:space="preserve">‘Einstein did not agree with those who considered Judaism simply as a faith or as a religion, arguing instead that being Jewish was first and foremost </w:t>
      </w:r>
      <w:r w:rsidR="009E28C7">
        <w:t>a</w:t>
      </w:r>
      <w:r>
        <w:t>bout ‘ties of blood and tradition’ (129) …</w:t>
      </w:r>
      <w:r w:rsidR="00425EFF">
        <w:t xml:space="preserve"> </w:t>
      </w:r>
    </w:p>
    <w:p w:rsidR="00425EFF" w:rsidRDefault="00425EFF"/>
    <w:p w:rsidR="00425EFF" w:rsidRDefault="00425EFF">
      <w:r>
        <w:t xml:space="preserve">Whereas,  ‘Bergson did not espouse a racial definition of Judaism, especially not one that placed it in conflict with their national affiliations (129) … </w:t>
      </w:r>
    </w:p>
    <w:p w:rsidR="00425EFF" w:rsidRDefault="00425EFF"/>
    <w:p w:rsidR="00425EFF" w:rsidRDefault="00425EFF">
      <w:r>
        <w:t xml:space="preserve">‘The Nazis rose to power early in 1933. </w:t>
      </w:r>
    </w:p>
    <w:p w:rsidR="00425EFF" w:rsidRDefault="00425EFF"/>
    <w:p w:rsidR="00425EFF" w:rsidRDefault="00425EFF">
      <w:r>
        <w:t>‘Einstein abandoned his pacifist stance, hoping that another institution ‘differing from the present League of Nations in Geneva, would have at its disposal the means for enforcing its decisions’.  He started to ad</w:t>
      </w:r>
      <w:r w:rsidR="009E28C7">
        <w:t>vocate [for] an</w:t>
      </w:r>
      <w:r>
        <w:t xml:space="preserve"> international standing army and police force (130) … </w:t>
      </w:r>
    </w:p>
    <w:p w:rsidR="00425EFF" w:rsidRDefault="00425EFF"/>
    <w:p w:rsidR="00523BE4" w:rsidRDefault="00425EFF">
      <w:r>
        <w:t xml:space="preserve">‘Einstein’s politics and fundraising for Zionist causes made him more controversial than ever.  Some of his closest friends warned him of the dangers, yet many sided with his causes.  Einstein received </w:t>
      </w:r>
      <w:r w:rsidR="008E33C3">
        <w:t>the backing of some of the most important German philosophers, who simultaneously started to retreat from Bergson (132).</w:t>
      </w:r>
      <w:r w:rsidR="00523BE4">
        <w:t xml:space="preserve"> </w:t>
      </w:r>
    </w:p>
    <w:p w:rsidR="00523BE4" w:rsidRDefault="00523BE4"/>
    <w:p w:rsidR="00523BE4" w:rsidRDefault="00523BE4"/>
    <w:p w:rsidR="00523BE4" w:rsidRDefault="00523BE4">
      <w:r>
        <w:t xml:space="preserve">Again, Einstein seemed to become embroiled in </w:t>
      </w:r>
      <w:r w:rsidRPr="00B84431">
        <w:rPr>
          <w:b/>
        </w:rPr>
        <w:t>purported defiant rigid positioning</w:t>
      </w:r>
      <w:r>
        <w:t xml:space="preserve"> when the controversy with </w:t>
      </w:r>
      <w:r w:rsidRPr="00B84431">
        <w:rPr>
          <w:b/>
        </w:rPr>
        <w:t>Niels Bohr</w:t>
      </w:r>
      <w:r>
        <w:t xml:space="preserve"> over the issue of </w:t>
      </w:r>
      <w:r w:rsidRPr="00B84431">
        <w:rPr>
          <w:b/>
        </w:rPr>
        <w:t>quantum mechanics</w:t>
      </w:r>
      <w:r>
        <w:t xml:space="preserve"> surfaced. </w:t>
      </w:r>
    </w:p>
    <w:p w:rsidR="00523BE4" w:rsidRDefault="00523BE4"/>
    <w:p w:rsidR="00523BE4" w:rsidRDefault="00523BE4">
      <w:r>
        <w:t xml:space="preserve">Then, locked back into ideological difference, Einstein raised a contrary position on Bergson’s 1932 ruminations over whether or not </w:t>
      </w:r>
      <w:r w:rsidRPr="00B84431">
        <w:rPr>
          <w:b/>
        </w:rPr>
        <w:t>‘destructive instincts’</w:t>
      </w:r>
      <w:r>
        <w:t xml:space="preserve"> were really ‘impulses’ which ‘could and should be overcome’. </w:t>
      </w:r>
    </w:p>
    <w:p w:rsidR="00523BE4" w:rsidRDefault="00523BE4"/>
    <w:p w:rsidR="00523BE4" w:rsidRDefault="00523BE4">
      <w:r>
        <w:t>If we follow the culminative course of Bergso</w:t>
      </w:r>
      <w:r w:rsidR="00410E41">
        <w:t xml:space="preserve">n’s analysis, then the </w:t>
      </w:r>
      <w:r w:rsidR="00410E41" w:rsidRPr="00410E41">
        <w:rPr>
          <w:i/>
        </w:rPr>
        <w:t>elan vital</w:t>
      </w:r>
      <w:r>
        <w:t xml:space="preserve"> ‘vital impulses’, as infused throughout the </w:t>
      </w:r>
      <w:r w:rsidRPr="00B84431">
        <w:rPr>
          <w:b/>
        </w:rPr>
        <w:t>stream of ‘pure perception’</w:t>
      </w:r>
      <w:r>
        <w:t xml:space="preserve">, would necessarily be open to be modified. </w:t>
      </w:r>
    </w:p>
    <w:p w:rsidR="00523BE4" w:rsidRDefault="00523BE4"/>
    <w:p w:rsidR="006D42B4" w:rsidRDefault="00523BE4">
      <w:r>
        <w:t>Just as any stream could be plausibly modified and channelled to wherever may be required, or at least elements of the stream thereof, so too could imp</w:t>
      </w:r>
      <w:r w:rsidR="006D42B4">
        <w:t xml:space="preserve">ulses be amenable to such orientation ultimately. </w:t>
      </w:r>
    </w:p>
    <w:p w:rsidR="006D42B4" w:rsidRDefault="006D42B4"/>
    <w:p w:rsidR="006D42B4" w:rsidRDefault="006D42B4">
      <w:r>
        <w:t xml:space="preserve">However, wherever there may be evident a lack of appreciation of such a modality of pure perception, of course, such a prevalent situation may constrain faith in any such perspective, which presumably may render such perception as what is commonly regarded as a </w:t>
      </w:r>
      <w:r w:rsidRPr="00B84431">
        <w:rPr>
          <w:b/>
        </w:rPr>
        <w:t>stream of consciousness</w:t>
      </w:r>
      <w:r>
        <w:t xml:space="preserve">.  </w:t>
      </w:r>
    </w:p>
    <w:p w:rsidR="006D42B4" w:rsidRDefault="006D42B4"/>
    <w:p w:rsidR="00523BE4" w:rsidRDefault="006D42B4">
      <w:r>
        <w:t xml:space="preserve">At least Bergson provided the theoretical means through which such perceptual realisation could be sustained.  </w:t>
      </w:r>
      <w:r w:rsidR="00523BE4">
        <w:t xml:space="preserve">  </w:t>
      </w:r>
    </w:p>
    <w:p w:rsidR="00523BE4" w:rsidRDefault="00523BE4">
      <w:r>
        <w:t xml:space="preserve">  </w:t>
      </w:r>
    </w:p>
    <w:p w:rsidR="009B56CC" w:rsidRDefault="009B56CC"/>
    <w:p w:rsidR="00721347" w:rsidRDefault="00721347">
      <w:r>
        <w:br w:type="page"/>
      </w:r>
    </w:p>
    <w:p w:rsidR="00477A41" w:rsidRDefault="00477A41"/>
    <w:p w:rsidR="008E33C3" w:rsidRDefault="008E33C3">
      <w:r>
        <w:t xml:space="preserve">‘By far the most important endorsement of relativity came from one of the most talented men in the profession:  Ernst Cassirer (132) … </w:t>
      </w:r>
    </w:p>
    <w:p w:rsidR="008E33C3" w:rsidRDefault="008E33C3"/>
    <w:p w:rsidR="008E33C3" w:rsidRDefault="008E33C3">
      <w:r>
        <w:t xml:space="preserve">‘In the spring of 1920 Cassirer sent Einstein the manuscript of a book on the theory of relativity that he hoped to publish.  The letter accompanying the manuscript explained to him that his purpose was to ‘bring about agreement’ between physicists and philosophers and to ‘avoid misunderstandings’ among them (132). </w:t>
      </w:r>
    </w:p>
    <w:p w:rsidR="008E33C3" w:rsidRDefault="008E33C3"/>
    <w:p w:rsidR="009B56CC" w:rsidRDefault="008E33C3">
      <w:r>
        <w:t>‘Cassirer’s letter, by virtue of coming from a German philosopher who did not outright attack the foundations of relativity, offered Einstein the possibility of a rapproachment with the philosophical community, [or] at least with part of that community in Germany’ (132).</w:t>
      </w:r>
      <w:r w:rsidR="009B56CC">
        <w:t xml:space="preserve"> </w:t>
      </w:r>
    </w:p>
    <w:p w:rsidR="009B56CC" w:rsidRDefault="009B56CC"/>
    <w:p w:rsidR="009B56CC" w:rsidRDefault="009B56CC">
      <w:r>
        <w:t xml:space="preserve">‘Cassirer, explained [Max] Wertheimer to Einstein, was a real ally (133) </w:t>
      </w:r>
    </w:p>
    <w:p w:rsidR="009B56CC" w:rsidRDefault="009B56CC"/>
    <w:p w:rsidR="009B56CC" w:rsidRDefault="009B56CC">
      <w:r>
        <w:t xml:space="preserve">‘Offering an otherwise almost wholesale indictment of German philosophers, he referred to Cassirer alone as a unique person of ‘earnest intention’ (133) … </w:t>
      </w:r>
    </w:p>
    <w:p w:rsidR="009B56CC" w:rsidRDefault="009B56CC"/>
    <w:p w:rsidR="005B3038" w:rsidRDefault="009B56CC">
      <w:r>
        <w:t xml:space="preserve">‘That summer (1920) Einstein responded approvingly to Cassirer’s request </w:t>
      </w:r>
      <w:r w:rsidR="005B3038">
        <w:t>for comments [on his ‘manuscript’] … Their disagreements were minor, but nonetheless existed.  Einstein thought Cassirer should place less emphasis on ‘conceptual tools’ th</w:t>
      </w:r>
      <w:r w:rsidR="00410E41">
        <w:t xml:space="preserve">an he had done, stating that </w:t>
      </w:r>
      <w:r w:rsidR="00410E41" w:rsidRPr="00410E41">
        <w:rPr>
          <w:i/>
        </w:rPr>
        <w:t>‘</w:t>
      </w:r>
      <w:r w:rsidR="005B3038" w:rsidRPr="00410E41">
        <w:rPr>
          <w:i/>
        </w:rPr>
        <w:t>I do not think that our choice of these [conceptual] tools is constrained by virtue of the</w:t>
      </w:r>
      <w:r w:rsidR="00410E41" w:rsidRPr="00410E41">
        <w:rPr>
          <w:i/>
        </w:rPr>
        <w:t xml:space="preserve"> nature of our intellect’</w:t>
      </w:r>
      <w:r w:rsidR="00410E41">
        <w:t>.</w:t>
      </w:r>
      <w:r w:rsidR="005B3038">
        <w:t xml:space="preserve">  He also urged Cassirer to place more emphasis on experiment and measurement:  ‘ ‘The theory of re</w:t>
      </w:r>
      <w:r w:rsidR="00410E41">
        <w:t xml:space="preserve">lativity stands and falls as a </w:t>
      </w:r>
      <w:r w:rsidR="00410E41" w:rsidRPr="00410E41">
        <w:rPr>
          <w:i/>
        </w:rPr>
        <w:t>physical</w:t>
      </w:r>
      <w:r w:rsidR="005B3038">
        <w:t xml:space="preserve"> theory,’ ‘ he underlined.  Cassirer obliged (133) … </w:t>
      </w:r>
    </w:p>
    <w:p w:rsidR="005B3038" w:rsidRDefault="005B3038"/>
    <w:p w:rsidR="005B3038" w:rsidRDefault="005B3038">
      <w:r>
        <w:t xml:space="preserve">‘Cassirer had initially operated under the assumption that the nature of thought processes and the thinking apparatuses shaped what was known – but retreated from this position after being chastened by Einstein (134) … </w:t>
      </w:r>
    </w:p>
    <w:p w:rsidR="005B3038" w:rsidRDefault="005B3038"/>
    <w:p w:rsidR="005B3038" w:rsidRDefault="005B3038">
      <w:r>
        <w:t xml:space="preserve">‘Even before Einstein’s work appeared in print, Cassirer considered the physicist as someone who could ‘guide us toward a return to critical rationality and staid, factual inquiry’.  Why was Cassirer so intent on defending ‘staid, factual inquiry’ ? (134) … </w:t>
      </w:r>
    </w:p>
    <w:p w:rsidR="005B3038" w:rsidRDefault="005B3038"/>
    <w:p w:rsidR="005B3038" w:rsidRDefault="005B3038">
      <w:r>
        <w:t xml:space="preserve">‘In publications that followed, Cassirer attacked Bergson (135). </w:t>
      </w:r>
    </w:p>
    <w:p w:rsidR="005B3038" w:rsidRDefault="005B3038"/>
    <w:p w:rsidR="00CB72E4" w:rsidRDefault="005B3038">
      <w:r>
        <w:t>‘By the time th</w:t>
      </w:r>
      <w:r w:rsidR="008B2097">
        <w:t xml:space="preserve">e third volume of [Cassirer’s] </w:t>
      </w:r>
      <w:r w:rsidR="008B2097" w:rsidRPr="008B2097">
        <w:rPr>
          <w:i/>
        </w:rPr>
        <w:t>Symbolic Forms</w:t>
      </w:r>
      <w:r>
        <w:t xml:space="preserve"> appeared in 1929, it was clear that Cassirer did not think highly of Bergson, </w:t>
      </w:r>
      <w:r w:rsidR="00CB72E4">
        <w:t xml:space="preserve">nor of many other representatives of the Philosophy of Life movement in which he grouped him (135) … </w:t>
      </w:r>
    </w:p>
    <w:p w:rsidR="00CB72E4" w:rsidRDefault="00CB72E4"/>
    <w:p w:rsidR="00CB72E4" w:rsidRDefault="00CB72E4">
      <w:r>
        <w:t xml:space="preserve">‘What most separated Cassirer from Bergson was the legacy of Kant (135). </w:t>
      </w:r>
    </w:p>
    <w:p w:rsidR="00CB72E4" w:rsidRDefault="00CB72E4"/>
    <w:p w:rsidR="00CB72E4" w:rsidRDefault="00CB72E4">
      <w:r>
        <w:t xml:space="preserve">‘The two philosophers held distinctly opposite appreciations of Kant’s philosophy.  Cassirer was a neo-Kantian … [influenced by] his teacher, Hermann Cohen (135).  </w:t>
      </w:r>
    </w:p>
    <w:p w:rsidR="00CB72E4" w:rsidRDefault="00CB72E4"/>
    <w:p w:rsidR="00CB72E4" w:rsidRDefault="00CB72E4">
      <w:r>
        <w:t xml:space="preserve">‘Cohen … was an authority on Kant (135). </w:t>
      </w:r>
    </w:p>
    <w:p w:rsidR="00721347" w:rsidRDefault="00721347">
      <w:r>
        <w:br w:type="page"/>
      </w:r>
    </w:p>
    <w:p w:rsidR="00CB72E4" w:rsidRDefault="00CB72E4"/>
    <w:p w:rsidR="00460A28" w:rsidRDefault="00CB72E4">
      <w:r>
        <w:t>‘He offered a highly influential interpretation of Kant’s work that influenced generations to come, reading him as a science-friendly epistemologist rather than as an obscure metaphysician.  His reading of Kant would soon be contested by Martin Heidegger.  According to Cohen, the role of philosophy with regard to science was that of providing an epistemological framework for it.  Read in this way, Kant was the perfect model of Cohen, and later f</w:t>
      </w:r>
      <w:r w:rsidR="00717CEA">
        <w:t>or Cassirer, since he showed how</w:t>
      </w:r>
      <w:r>
        <w:t xml:space="preserve"> science could be both empiri</w:t>
      </w:r>
      <w:r w:rsidR="008B2097">
        <w:t xml:space="preserve">cal (touching on the concrete) </w:t>
      </w:r>
      <w:r w:rsidR="008B2097" w:rsidRPr="008B2097">
        <w:rPr>
          <w:i/>
        </w:rPr>
        <w:t>and</w:t>
      </w:r>
      <w:r>
        <w:t xml:space="preserve"> idealistic (connected to the eternal).</w:t>
      </w:r>
      <w:r w:rsidR="00460A28">
        <w:t xml:space="preserve">  Bergson was resolutely anti-Kantian and in more ways than one (135). </w:t>
      </w:r>
    </w:p>
    <w:p w:rsidR="00460A28" w:rsidRDefault="00460A28"/>
    <w:p w:rsidR="00460A28" w:rsidRDefault="00460A28">
      <w:r>
        <w:t>‘ ‘Kant’s error has been to consider time a</w:t>
      </w:r>
      <w:r w:rsidR="008B2097">
        <w:t xml:space="preserve">s homogenous,’ he explained in </w:t>
      </w:r>
      <w:r w:rsidR="008B2097" w:rsidRPr="008B2097">
        <w:rPr>
          <w:i/>
        </w:rPr>
        <w:t>Time and Free Will</w:t>
      </w:r>
      <w:r>
        <w:t xml:space="preserve"> (1889) (135) … </w:t>
      </w:r>
    </w:p>
    <w:p w:rsidR="00460A28" w:rsidRDefault="00460A28"/>
    <w:p w:rsidR="00460A28" w:rsidRDefault="00460A28">
      <w:r>
        <w:t xml:space="preserve">‘Refusing to oppose intuition against reason, Cohen strove to show how science, reason, and Judaism strengthened each other’ (136). </w:t>
      </w:r>
    </w:p>
    <w:p w:rsidR="00460A28" w:rsidRDefault="00460A28"/>
    <w:p w:rsidR="00705764" w:rsidRDefault="00460A28">
      <w:r>
        <w:t xml:space="preserve">Whereas, </w:t>
      </w:r>
      <w:r w:rsidR="00705764">
        <w:t xml:space="preserve"> ‘For Cassirer, the reality revealed by physicists was ‘through and through mediated’ ‘ (136). </w:t>
      </w:r>
    </w:p>
    <w:p w:rsidR="00705764" w:rsidRDefault="00705764"/>
    <w:p w:rsidR="00705764" w:rsidRDefault="00705764">
      <w:r>
        <w:t xml:space="preserve">However, Cassirer ‘… repeated the claim, made initially by Lorentz, that Einstein simply postulated what he [Lorentz] had earlier deduced’ (136). </w:t>
      </w:r>
    </w:p>
    <w:p w:rsidR="00705764" w:rsidRDefault="00705764"/>
    <w:p w:rsidR="00477A41" w:rsidRDefault="00705764">
      <w:r>
        <w:t>Cassirer ‘… traced this strategy to Goethe, who had explained in a letter that ‘the greatest art in theoretical and practical life consists in changing the problem into a postulate; that way one succeeds’ (136-137) … [just as] Einstein himself had initially described his contribution as one that ‘raised’ a ‘conjecture … to the status of a postulate’ ‘ (137).</w:t>
      </w:r>
      <w:r w:rsidR="00477A41">
        <w:t xml:space="preserve"> </w:t>
      </w:r>
    </w:p>
    <w:p w:rsidR="00477A41" w:rsidRDefault="00477A41"/>
    <w:p w:rsidR="00477A41" w:rsidRDefault="00477A41"/>
    <w:p w:rsidR="00477A41" w:rsidRDefault="00477A41">
      <w:r>
        <w:t xml:space="preserve">Just as </w:t>
      </w:r>
      <w:r w:rsidRPr="008B2097">
        <w:rPr>
          <w:b/>
        </w:rPr>
        <w:t>Ernst Cassirer</w:t>
      </w:r>
      <w:r>
        <w:t xml:space="preserve">, exhorted by Einstein, renounced his application of conceptual tools as elements to be disavowed, since physicists were not ‘constrained by virtue of the nature of the intellect’, as Einstein expressed this, so did he retreat positionally in the interests of cultivating ‘an epistemological framework’ to guide physicists and philosophers ‘toward a return of critical rationality’ and thereby ‘bring about agreement … among them’. </w:t>
      </w:r>
    </w:p>
    <w:p w:rsidR="00477A41" w:rsidRDefault="00477A41"/>
    <w:p w:rsidR="00477A41" w:rsidRDefault="00477A41">
      <w:r>
        <w:t xml:space="preserve">Yet, it may still be asked why such a defence of ‘staid factual enquiry’ was so necessary. </w:t>
      </w:r>
    </w:p>
    <w:p w:rsidR="00477A41" w:rsidRDefault="00477A41"/>
    <w:p w:rsidR="00477A41" w:rsidRDefault="00477A41">
      <w:r>
        <w:t xml:space="preserve">Why not let the ‘flowers’ of diversity ‘bloom’ ? </w:t>
      </w:r>
    </w:p>
    <w:p w:rsidR="00477A41" w:rsidRDefault="00477A41"/>
    <w:p w:rsidR="00477A41" w:rsidRDefault="00477A41">
      <w:r>
        <w:t xml:space="preserve">Why couldn’t Bergson remain respected and appreciated for what </w:t>
      </w:r>
      <w:r w:rsidR="00CE48FF">
        <w:t>w</w:t>
      </w:r>
      <w:r>
        <w:t xml:space="preserve">as at least an </w:t>
      </w:r>
      <w:r w:rsidRPr="00CE48FF">
        <w:rPr>
          <w:b/>
        </w:rPr>
        <w:t>earnest contribution</w:t>
      </w:r>
      <w:r>
        <w:t xml:space="preserve">, even if contention was prevalent relative to his ideas and theory ? </w:t>
      </w:r>
    </w:p>
    <w:p w:rsidR="00477A41" w:rsidRDefault="00477A41"/>
    <w:p w:rsidR="00477A41" w:rsidRDefault="00477A41">
      <w:r>
        <w:t xml:space="preserve">Because the influence of this </w:t>
      </w:r>
      <w:r w:rsidRPr="00CE48FF">
        <w:rPr>
          <w:b/>
        </w:rPr>
        <w:t>Kantian form of thinking ‘influenced generations to come’</w:t>
      </w:r>
      <w:r>
        <w:t xml:space="preserve"> after </w:t>
      </w:r>
      <w:r w:rsidRPr="00CE48FF">
        <w:rPr>
          <w:b/>
        </w:rPr>
        <w:t>Immanuel Kant</w:t>
      </w:r>
      <w:r>
        <w:t xml:space="preserve">’s emergence with the Enlightenment transformation, we read. </w:t>
      </w:r>
    </w:p>
    <w:p w:rsidR="00477A41" w:rsidRDefault="00477A41"/>
    <w:p w:rsidR="00721347" w:rsidRDefault="00721347">
      <w:r>
        <w:br w:type="page"/>
      </w:r>
    </w:p>
    <w:p w:rsidR="009F38CD" w:rsidRDefault="009F38CD">
      <w:r>
        <w:t xml:space="preserve">‘Cassirer viewed the progress of science, and of civilisation, as one that slowly moved away from a primitive and mythical focus on specifics and substance to a modern focus on symbols through abstraction.  His view stood in sharp contrast to other philosophers who mourned the move of science toward increasing abstraction as a loss and who frequently gained inspiration from Bergson’ (137). </w:t>
      </w:r>
    </w:p>
    <w:p w:rsidR="009F38CD" w:rsidRDefault="009F38CD"/>
    <w:p w:rsidR="00835B89" w:rsidRDefault="00F51EB6">
      <w:r>
        <w:t xml:space="preserve">Cassirer’s ‘… </w:t>
      </w:r>
      <w:r w:rsidRPr="00F51EB6">
        <w:rPr>
          <w:i/>
        </w:rPr>
        <w:t>An Essay of Man</w:t>
      </w:r>
      <w:r w:rsidR="009F38CD">
        <w:t xml:space="preserve"> (1944), written in exile, was a panegyric statement for science and a tribute to his friend [Einstein]:  </w:t>
      </w:r>
      <w:r w:rsidR="00835B89">
        <w:t>‘</w:t>
      </w:r>
      <w:r w:rsidR="009F38CD">
        <w:t>Science</w:t>
      </w:r>
      <w:r w:rsidR="00835B89">
        <w:t xml:space="preserve"> is the last step in man’s mental development and it may be regarded as the highest and most characteristic attainment of human culture.’  It stood at the pinnacle of culture precisely because of its relation to ‘spontaneity’.  Throughout the text Cassirer stressed the theoretical aspects of science, excluding from it any mundane or technological connections’ (137). </w:t>
      </w:r>
    </w:p>
    <w:p w:rsidR="00835B89" w:rsidRDefault="00835B89"/>
    <w:p w:rsidR="00835B89" w:rsidRDefault="00835B89">
      <w:r>
        <w:t xml:space="preserve">Cassirer’s ‘… tome simultaneously [attempted to] discredit … Bergson, arguing that his philosophy was based on ‘a mode of receptivity, not of spontaneity’ (137). </w:t>
      </w:r>
    </w:p>
    <w:p w:rsidR="00835B89" w:rsidRDefault="00835B89"/>
    <w:p w:rsidR="00396038" w:rsidRDefault="00835B89">
      <w:r>
        <w:t xml:space="preserve">‘The concepts of receptivity and spontaneity became the favoured terms used by Cassirer to distinguish his philosophy from others (137).  </w:t>
      </w:r>
    </w:p>
    <w:p w:rsidR="00396038" w:rsidRDefault="00396038"/>
    <w:p w:rsidR="00396038" w:rsidRDefault="00396038">
      <w:r>
        <w:t>‘</w:t>
      </w:r>
      <w:r w:rsidR="00835B89">
        <w:t>Cassirer associated spontaneity with engagement – political, social, and humanitarian – and optimism (137-138).  He associated receptivity with passivity, inaction, and pessimism.  Bergson’s philosophy ‘at first sight … would appear to be a truly dynamic, more energetic philosophy’, but in distancing the ‘vital impulse’ from the realm of active life, it was forever doomed.  Scientific work, in contrast, embodies the ‘spontaneity’</w:t>
      </w:r>
      <w:r>
        <w:t xml:space="preserve"> that Cassirer dearly admired.  These labels, and the philosophical stance associated with them, were clearly personal and political.  ‘Bergson’s ethics is a consequence and a corollary of his metaphysics,’ Cassirer concluded (138).  </w:t>
      </w:r>
    </w:p>
    <w:p w:rsidR="00396038" w:rsidRDefault="00396038"/>
    <w:p w:rsidR="00145A43" w:rsidRDefault="00396038">
      <w:r>
        <w:t>‘Cassirer’s work fell in line with other work of that period focused on the history of ideas that considered science as the main accomplishment of the Enlightenment and that distanced it from technology, industrialisation, the horrors of war, and global poverty</w:t>
      </w:r>
      <w:r w:rsidR="00145A43">
        <w:t>’</w:t>
      </w:r>
      <w:r>
        <w:t xml:space="preserve"> (138)</w:t>
      </w:r>
      <w:r w:rsidR="00145A43">
        <w:t xml:space="preserve">. </w:t>
      </w:r>
    </w:p>
    <w:p w:rsidR="00145A43" w:rsidRDefault="00145A43"/>
    <w:p w:rsidR="00145A43" w:rsidRDefault="00145A43">
      <w:r>
        <w:t xml:space="preserve">Basically,  ‘Cassirer accused Bergson of espousing and defending irrationality and … over-emphasising the role and the weight of the past instead of stressing the possibilities of the future.  He grouped Bergson and Heidegger together and found in them the roots of the intellectual decline of Europe (138) … </w:t>
      </w:r>
    </w:p>
    <w:p w:rsidR="00145A43" w:rsidRDefault="00145A43"/>
    <w:p w:rsidR="00145A43" w:rsidRDefault="00145A43">
      <w:r>
        <w:t xml:space="preserve">‘The chief proponent of phenomenology at that time was Edmund Husserl (139). </w:t>
      </w:r>
    </w:p>
    <w:p w:rsidR="00145A43" w:rsidRDefault="00145A43"/>
    <w:p w:rsidR="00355EBF" w:rsidRDefault="00145A43">
      <w:r>
        <w:t xml:space="preserve">‘His student and personal assistant, Martin Heidegger, would emerge in the late 1920s as an inspiring young force behind the new movement.  Citing Einstein and Bergson directly, he offered an option for moving beyond the impasse of </w:t>
      </w:r>
      <w:r w:rsidR="00355EBF">
        <w:t xml:space="preserve">6 April, 1922.  In doing so, he attempted to take phenomenology into a different direction from what his teacher, Husserl, had initially proposed (139) … </w:t>
      </w:r>
    </w:p>
    <w:p w:rsidR="00355EBF" w:rsidRDefault="00355EBF"/>
    <w:p w:rsidR="00355EBF" w:rsidRDefault="00F51EB6">
      <w:r>
        <w:t xml:space="preserve">‘Heidegger’s </w:t>
      </w:r>
      <w:r w:rsidRPr="00F51EB6">
        <w:rPr>
          <w:i/>
        </w:rPr>
        <w:t>Being and Time</w:t>
      </w:r>
      <w:r w:rsidR="00355EBF">
        <w:t xml:space="preserve"> (1924), a quickly written introductory volume to a proposed multi-volume project, inspired philosophers for generations to come (140). </w:t>
      </w:r>
    </w:p>
    <w:p w:rsidR="00721347" w:rsidRDefault="00721347">
      <w:r>
        <w:br w:type="page"/>
      </w:r>
    </w:p>
    <w:p w:rsidR="00355EBF" w:rsidRDefault="00355EBF"/>
    <w:p w:rsidR="00355EBF" w:rsidRDefault="00355EBF">
      <w:r>
        <w:t>‘What did the enigmatic title refer to ? (140)</w:t>
      </w:r>
    </w:p>
    <w:p w:rsidR="00355EBF" w:rsidRDefault="00355EBF"/>
    <w:p w:rsidR="00355EBF" w:rsidRDefault="00F51EB6">
      <w:r>
        <w:t xml:space="preserve">‘ ‘As regards the title </w:t>
      </w:r>
      <w:r w:rsidRPr="00F51EB6">
        <w:rPr>
          <w:i/>
        </w:rPr>
        <w:t>Being and Time</w:t>
      </w:r>
      <w:r w:rsidR="00355EBF">
        <w:t xml:space="preserve">, ‘time’ means neither the calculated time of the ‘clock’, nor ‘lived time’ in the sense of Bergson and others’, he explained [later] ... When he wrote that book, Heidegger was dissatisfied with the two dominant conceptions of time:  Einsteinian and Bergsonian.  For Heidegger, the two conceptions of time … were symptomatic of the broader divisions of rationality and irrationality, where the first was associated with science and the second with experience.  Heidegger criticised both of these divisions, investigating their emergence (140). </w:t>
      </w:r>
    </w:p>
    <w:p w:rsidR="00355EBF" w:rsidRDefault="00355EBF"/>
    <w:p w:rsidR="00DA4C79" w:rsidRDefault="00355EBF">
      <w:r>
        <w:t>‘ ‘The irrational’ also appears and, in its wake, ‘lived experience’ ‘, he explained.  These were strong words; ‘irrationality’ thrived when ‘lived experience’ was excluded from science’ (140).</w:t>
      </w:r>
      <w:r w:rsidR="00DA4C79">
        <w:t xml:space="preserve"> </w:t>
      </w:r>
    </w:p>
    <w:p w:rsidR="00517614" w:rsidRDefault="00517614"/>
    <w:p w:rsidR="00517614" w:rsidRDefault="00517614"/>
    <w:p w:rsidR="00517614" w:rsidRDefault="00517614">
      <w:r>
        <w:t xml:space="preserve">Through Cassirer’s perspective, it may be possible to discern more of a substantial insight into where Einstein may have aspired to proceed through science and physics endeavour. </w:t>
      </w:r>
    </w:p>
    <w:p w:rsidR="00517614" w:rsidRDefault="00517614"/>
    <w:p w:rsidR="003A1065" w:rsidRDefault="00517614">
      <w:r>
        <w:t xml:space="preserve">What we seem to broach through Cassirer’s teleology of science is a predilection to launch off into whatever happens to inspire us at any given juncture and follow this through to whatever </w:t>
      </w:r>
      <w:r w:rsidRPr="00CE48FF">
        <w:rPr>
          <w:b/>
        </w:rPr>
        <w:t>eclectic symbology of ‘abstraction’</w:t>
      </w:r>
      <w:r>
        <w:t xml:space="preserve"> </w:t>
      </w:r>
      <w:r w:rsidR="003A1065">
        <w:t xml:space="preserve">may emerge – above all in this respect, to </w:t>
      </w:r>
      <w:r w:rsidR="003A1065" w:rsidRPr="00F51EB6">
        <w:rPr>
          <w:b/>
        </w:rPr>
        <w:t>‘be spontaneous’</w:t>
      </w:r>
      <w:r w:rsidR="003A1065">
        <w:t xml:space="preserve"> </w:t>
      </w:r>
    </w:p>
    <w:p w:rsidR="003A1065" w:rsidRDefault="003A1065"/>
    <w:p w:rsidR="003A1065" w:rsidRDefault="003A1065">
      <w:r>
        <w:t xml:space="preserve">But spontaneous; even to the point of disconnection ?! </w:t>
      </w:r>
    </w:p>
    <w:p w:rsidR="003A1065" w:rsidRDefault="003A1065"/>
    <w:p w:rsidR="003A1065" w:rsidRDefault="003A1065">
      <w:r>
        <w:t xml:space="preserve">Without the </w:t>
      </w:r>
      <w:r w:rsidRPr="00F51EB6">
        <w:rPr>
          <w:b/>
        </w:rPr>
        <w:t>gravitation of connection and affinity with ‘lived experience’</w:t>
      </w:r>
      <w:r>
        <w:t xml:space="preserve">, the mutual relational life-world of a scientist might eventually come to resemble the chaotic situation of the legendary mathematician, John Nash, whose visionary </w:t>
      </w:r>
      <w:r w:rsidR="005D652D">
        <w:t xml:space="preserve">yet </w:t>
      </w:r>
      <w:r>
        <w:t xml:space="preserve">debilitated existence was certainly replete with spontaneity !  </w:t>
      </w:r>
    </w:p>
    <w:p w:rsidR="003A1065" w:rsidRDefault="003A1065"/>
    <w:p w:rsidR="005D652D" w:rsidRDefault="003A1065">
      <w:r>
        <w:t>Even in a context which involves engagement with mundane life-world predicaments and anomalies</w:t>
      </w:r>
      <w:r w:rsidR="005D652D">
        <w:t xml:space="preserve">, such grounding in lived experience would seem to be vital. </w:t>
      </w:r>
    </w:p>
    <w:p w:rsidR="005D652D" w:rsidRDefault="005D652D"/>
    <w:p w:rsidR="005D652D" w:rsidRDefault="005D652D">
      <w:r>
        <w:t xml:space="preserve">Basically, we need </w:t>
      </w:r>
      <w:r w:rsidRPr="00CE48FF">
        <w:rPr>
          <w:b/>
        </w:rPr>
        <w:t>‘receptivity’</w:t>
      </w:r>
      <w:r>
        <w:t xml:space="preserve"> as a </w:t>
      </w:r>
      <w:r w:rsidRPr="00CE48FF">
        <w:rPr>
          <w:b/>
        </w:rPr>
        <w:t>pivotal element in mutual relational experience</w:t>
      </w:r>
      <w:r>
        <w:t xml:space="preserve">, and as a key elemental criterion of </w:t>
      </w:r>
      <w:r w:rsidRPr="00CE48FF">
        <w:rPr>
          <w:b/>
        </w:rPr>
        <w:t>mutual reciprocity</w:t>
      </w:r>
      <w:r>
        <w:t xml:space="preserve">, all of which remains consistent with our Loving and Living Life Journey(s), in that what we deem to be our ‘past’ inevitably slides somewhat seamlessly eventually into our present and future dimensional realms prospectively to form a </w:t>
      </w:r>
      <w:r w:rsidRPr="00CE48FF">
        <w:rPr>
          <w:b/>
        </w:rPr>
        <w:t>broad dimensional accord</w:t>
      </w:r>
      <w:r>
        <w:t xml:space="preserve">. </w:t>
      </w:r>
    </w:p>
    <w:p w:rsidR="005D652D" w:rsidRDefault="005D652D"/>
    <w:p w:rsidR="005D652D" w:rsidRDefault="005D652D">
      <w:r w:rsidRPr="00F51EB6">
        <w:rPr>
          <w:b/>
        </w:rPr>
        <w:t>Synchronicity</w:t>
      </w:r>
      <w:r>
        <w:t xml:space="preserve">, as espoused and explored by </w:t>
      </w:r>
      <w:r w:rsidRPr="00F51EB6">
        <w:rPr>
          <w:b/>
        </w:rPr>
        <w:t>Carl Jung</w:t>
      </w:r>
      <w:r>
        <w:t xml:space="preserve">, may have been a more bountiful theme for Cassirer to have explored, rather than primarily ‘spontaneity’.  </w:t>
      </w:r>
    </w:p>
    <w:p w:rsidR="00517614" w:rsidRDefault="00517614">
      <w:r>
        <w:t xml:space="preserve">  </w:t>
      </w:r>
    </w:p>
    <w:p w:rsidR="0072089C" w:rsidRDefault="0072089C">
      <w:r>
        <w:br w:type="page"/>
      </w:r>
    </w:p>
    <w:p w:rsidR="00DA4C79" w:rsidRDefault="00DA4C79"/>
    <w:p w:rsidR="005D652D" w:rsidRDefault="005D652D"/>
    <w:p w:rsidR="00DA4C79" w:rsidRDefault="00DA4C79">
      <w:r>
        <w:t xml:space="preserve">‘Heidegger’s first confrontation with relativity theory occurred … while he was a student in Freiburg … [when] he confronted the theory of relativity directly, claiming that Einstein was not dealing </w:t>
      </w:r>
      <w:r w:rsidR="00295EE1">
        <w:t xml:space="preserve">with time but rather only with </w:t>
      </w:r>
      <w:r w:rsidR="00295EE1" w:rsidRPr="00295EE1">
        <w:rPr>
          <w:i/>
        </w:rPr>
        <w:t>measurement</w:t>
      </w:r>
      <w:r>
        <w:t xml:space="preserve"> of time.  These two should not be confused (140).  ‘We usually overlook the following,’ he explained (140-141) … ‘The theory of relativity leaves the concept of time untouched,’ he boldly concluded.  Einstein erroneously assumed that time was a ‘homogenous, quantitatively determinable character’ – which it was not, argued Heidegger (141). </w:t>
      </w:r>
    </w:p>
    <w:p w:rsidR="00DA4C79" w:rsidRDefault="00DA4C79"/>
    <w:p w:rsidR="00DA4C79" w:rsidRDefault="00DA4C79">
      <w:r>
        <w:t xml:space="preserve">‘The theory’s limited notion of time was the result of how it spatialised time (141) … </w:t>
      </w:r>
    </w:p>
    <w:p w:rsidR="00DA4C79" w:rsidRDefault="00DA4C79"/>
    <w:p w:rsidR="00DA4C79" w:rsidRDefault="00DA4C79">
      <w:r>
        <w:t xml:space="preserve">‘ ‘We, as it were, make a cut in the time scale, thereby destroying authentic time in its flow and allowing it to harden.  The flow freezes, becomes a flat surface, and only as a flat surface can it be measured,’ wrote Heidegger (141) …  </w:t>
      </w:r>
    </w:p>
    <w:p w:rsidR="00DA4C79" w:rsidRDefault="00DA4C79"/>
    <w:p w:rsidR="00675D2E" w:rsidRDefault="00DA4C79">
      <w:r>
        <w:t xml:space="preserve">‘The next summer [1925], Heidegger gave a full course </w:t>
      </w:r>
      <w:r w:rsidR="00295EE1">
        <w:t>[entitled] ‘</w:t>
      </w:r>
      <w:r w:rsidR="00675D2E">
        <w:t xml:space="preserve">The History of the Concept of Time’.  His research was motivated by the </w:t>
      </w:r>
      <w:r w:rsidR="00963969">
        <w:t xml:space="preserve">[then] </w:t>
      </w:r>
      <w:r w:rsidR="00675D2E">
        <w:t xml:space="preserve">present crisis of the sciences,’ which Heidegger blamed largely on Einstein:  ‘In physics the revolution came by way of relativity theory,’ he explained.  Heidegger considered that most conceptions of time – including Einstein’s – derived from Aristotle’s:  ‘Basically the concept of time as Aristotle conceived it is retained throughout’. </w:t>
      </w:r>
    </w:p>
    <w:p w:rsidR="00675D2E" w:rsidRDefault="00675D2E"/>
    <w:p w:rsidR="00675D2E" w:rsidRDefault="00675D2E">
      <w:r>
        <w:t>‘Bergson made similar arguments years before Heidegger, finding the origin of contemporary notions of time in Aristotle and proposing to go beyond [these].  Aristotle’s error, Bergson argued repeatedly, was to describe time as analogous to space.  Berg</w:t>
      </w:r>
      <w:r w:rsidR="00295EE1">
        <w:t xml:space="preserve">son proposed the concept of </w:t>
      </w:r>
      <w:r w:rsidR="00295EE1" w:rsidRPr="00295EE1">
        <w:rPr>
          <w:i/>
        </w:rPr>
        <w:t>duration</w:t>
      </w:r>
      <w:r>
        <w:t xml:space="preserve"> as an alternative to Aristotle’s notion of time.  In contrast to Aristotle, he revived a different antique authority, Plotinus, whom he pitted against Aristotle.  Bergson tried to decouple the Aristotelian connection between time and space, restoring to </w:t>
      </w:r>
      <w:r w:rsidR="00295EE1">
        <w:t xml:space="preserve">time instead its connection to </w:t>
      </w:r>
      <w:r w:rsidR="00295EE1" w:rsidRPr="00295EE1">
        <w:rPr>
          <w:i/>
        </w:rPr>
        <w:t>duration</w:t>
      </w:r>
      <w:r>
        <w:t xml:space="preserve"> – a non-spatial, non-measurable, and indivisible concept (142). </w:t>
      </w:r>
    </w:p>
    <w:p w:rsidR="00675D2E" w:rsidRDefault="00675D2E"/>
    <w:p w:rsidR="000E401F" w:rsidRDefault="00675D2E">
      <w:r>
        <w:t>‘Heidegger acknowledged Bergson’</w:t>
      </w:r>
      <w:r w:rsidR="000E401F">
        <w:t xml:space="preserve">s critique of Aristotle (142). </w:t>
      </w:r>
    </w:p>
    <w:p w:rsidR="000E401F" w:rsidRDefault="000E401F"/>
    <w:p w:rsidR="00000A5A" w:rsidRDefault="000E401F">
      <w:r>
        <w:t xml:space="preserve">‘Bergson,’ he explained, ‘in fact makes an attempt to go beyond this concept to a more original one’ (142).  For that reason, Heidegger set him apart from the majority of previous thinkers (142-143).  ‘This justifies our treating him separately,’ he added.  Yet Heidegger also wanted to improve on Bergson’s critique </w:t>
      </w:r>
      <w:r w:rsidR="00000A5A">
        <w:t xml:space="preserve">(143) …  </w:t>
      </w:r>
    </w:p>
    <w:p w:rsidR="00000A5A" w:rsidRDefault="00000A5A"/>
    <w:p w:rsidR="00000A5A" w:rsidRDefault="00000A5A">
      <w:r>
        <w:t>‘</w:t>
      </w:r>
      <w:r w:rsidR="000E401F">
        <w:t>Heidegger criticised how</w:t>
      </w:r>
      <w:r>
        <w:t xml:space="preserve"> Bergson chose to focus on quality instead of quantity and on succession instead of instantaneity.  In his opinion, Bergson’s contribution merely shifted the debate to these other categories:  ‘Basically, when we consider the categorical fundamental he [Bergson] presupposes, namely, quality and succession, Bergson does not advance the matters at issue and so remains traditional.’ (143) </w:t>
      </w:r>
    </w:p>
    <w:p w:rsidR="00000A5A" w:rsidRDefault="00000A5A"/>
    <w:p w:rsidR="00000A5A" w:rsidRDefault="00000A5A">
      <w:r>
        <w:t xml:space="preserve">‘In his view, by proposing the opposite notion to Aristotle’s, the force of Bergson’s philosophy remained merely one of negation (143). </w:t>
      </w:r>
    </w:p>
    <w:p w:rsidR="00000A5A" w:rsidRDefault="00000A5A"/>
    <w:p w:rsidR="00000A5A" w:rsidRDefault="00000A5A">
      <w:r>
        <w:t xml:space="preserve">‘How would Heidegger improve on Bergson ? (143) </w:t>
      </w:r>
    </w:p>
    <w:p w:rsidR="00000A5A" w:rsidRDefault="00000A5A"/>
    <w:p w:rsidR="00000A5A" w:rsidRDefault="00000A5A">
      <w:r>
        <w:t>‘Heidegger proposed to question the opposite terms, quality and succession, as well.  His project would differ from Aristotle’s,</w:t>
      </w:r>
      <w:r w:rsidR="00295EE1">
        <w:t xml:space="preserve"> Einstein’s, </w:t>
      </w:r>
      <w:r w:rsidR="00295EE1" w:rsidRPr="00295EE1">
        <w:rPr>
          <w:i/>
        </w:rPr>
        <w:t>and</w:t>
      </w:r>
      <w:r>
        <w:t xml:space="preserve"> Bergson’s in this essential respect.  Instead</w:t>
      </w:r>
      <w:r w:rsidR="00295EE1">
        <w:t xml:space="preserve"> of continuing to debate about </w:t>
      </w:r>
      <w:r w:rsidR="00295EE1" w:rsidRPr="00295EE1">
        <w:rPr>
          <w:i/>
        </w:rPr>
        <w:t>what time is</w:t>
      </w:r>
      <w:r>
        <w:t xml:space="preserve">, which was at the crux of the Einstein-Bergson debate, he proposed to take a step back and ask, what, after all, makes time ?  His stunning answer proposed that ‘human life does not happen in time but rather is time itself’ (143) … for Heidegger these [such] differences were now deemed essential (144). </w:t>
      </w:r>
    </w:p>
    <w:p w:rsidR="00000A5A" w:rsidRDefault="00000A5A"/>
    <w:p w:rsidR="00000A5A" w:rsidRDefault="00000A5A">
      <w:r>
        <w:t xml:space="preserve">‘In ‘everydayness’, he argued, they mattered substantially (144). </w:t>
      </w:r>
    </w:p>
    <w:p w:rsidR="00000A5A" w:rsidRDefault="00000A5A"/>
    <w:p w:rsidR="009C0E81" w:rsidRDefault="00000A5A">
      <w:r>
        <w:t xml:space="preserve">‘Details as mundane … as having something [or someone] next to you … could have important consequences … They spoke volumes about the organisation of the world.  Even the future </w:t>
      </w:r>
      <w:r w:rsidR="007A3976">
        <w:t>… was primed to follow a certain course (144) …</w:t>
      </w:r>
      <w:r w:rsidR="009C0E81">
        <w:t xml:space="preserve"> </w:t>
      </w:r>
    </w:p>
    <w:p w:rsidR="009C0E81" w:rsidRDefault="009C0E81"/>
    <w:p w:rsidR="009C0E81" w:rsidRDefault="00F376F1">
      <w:r>
        <w:t xml:space="preserve">Husserl’s ‘ … </w:t>
      </w:r>
      <w:r w:rsidR="009C0E81" w:rsidRPr="00F376F1">
        <w:rPr>
          <w:i/>
        </w:rPr>
        <w:t>The Phenomenology of Internal T</w:t>
      </w:r>
      <w:r w:rsidRPr="00F376F1">
        <w:rPr>
          <w:i/>
        </w:rPr>
        <w:t>ime Consciousness</w:t>
      </w:r>
      <w:r w:rsidR="009C0E81">
        <w:t xml:space="preserve"> [1928] (144) … suggested looking at how ‘objective’ time arose from the subjective perception of flow (144-145):  ‘In the flow of time … a non-flowing, absolutely fixed, identical, objective time becomes constituted.’  By then, the approaches of Husserl and Heidegger were clearly different (145) … </w:t>
      </w:r>
    </w:p>
    <w:p w:rsidR="009C0E81" w:rsidRDefault="009C0E81"/>
    <w:p w:rsidR="009C0E81" w:rsidRDefault="009C0E81">
      <w:r>
        <w:t xml:space="preserve">‘Husserl’s work accepted a division between internal and external assessments of time.  He agreed with a standard division of labour in which the philosopher focussed on the ‘internal’ aspects.  Heidegger’s work, on the other hand, proposed to take a step back in order to go forward.  He aimed to analyse time even before it was divided into internal and external qualities … Heidegger’s method, in contrast, proposed to be ‘pre-scientific’ ‘ (145). </w:t>
      </w:r>
    </w:p>
    <w:p w:rsidR="009C0E81" w:rsidRDefault="009C0E81"/>
    <w:p w:rsidR="009C0E81" w:rsidRDefault="009C0E81">
      <w:r>
        <w:t xml:space="preserve">Heidegger ‘… blamed Einstein for part of the problem’ (145). </w:t>
      </w:r>
    </w:p>
    <w:p w:rsidR="009C0E81" w:rsidRDefault="009C0E81"/>
    <w:p w:rsidR="00DB7711" w:rsidRDefault="009C0E81">
      <w:r>
        <w:t xml:space="preserve">Through ‘Einstein’s revolution … Science distanced itself from those aspects that had ‘meaning’ for us, mainly our everyday sense of time flowing:  ‘… thus Einstein does </w:t>
      </w:r>
      <w:r w:rsidR="00DB7711">
        <w:t xml:space="preserve">not reform the space and time in which our vital life runs its course’ (145),’ Heidegger wrote. </w:t>
      </w:r>
    </w:p>
    <w:p w:rsidR="00DB7711" w:rsidRDefault="00DB7711"/>
    <w:p w:rsidR="00DB7711" w:rsidRDefault="00DB7711">
      <w:r>
        <w:t>‘A year later</w:t>
      </w:r>
      <w:r w:rsidR="00F376F1">
        <w:t xml:space="preserve">, in 1936, Husserl published … </w:t>
      </w:r>
      <w:r w:rsidRPr="00F376F1">
        <w:rPr>
          <w:i/>
        </w:rPr>
        <w:t>The Crisis of European Sciences and Transcendental Phenomenology:  An Introduction to P</w:t>
      </w:r>
      <w:r w:rsidR="00F376F1" w:rsidRPr="00F376F1">
        <w:rPr>
          <w:i/>
        </w:rPr>
        <w:t>henomenological Philosophy</w:t>
      </w:r>
      <w:r>
        <w:t xml:space="preserve"> … [a] work which would be foundational for philosophers to come … Provocatively, he asked, why did Einstein stop his investigations … ? (146)   </w:t>
      </w:r>
    </w:p>
    <w:p w:rsidR="00DB7711" w:rsidRDefault="00DB7711"/>
    <w:p w:rsidR="00E743A1" w:rsidRDefault="00DB7711">
      <w:r>
        <w:t>‘ ‘Einstein,’ he explained, ‘could make no use whatever of the theoretical psychological-psychophysical construction of the objective being of Mr Michelson [of the Michelson/ Morley experiment].’  How did … ‘Mr Michelson’ … disappear from view, replaced by a seemingly generic and impartial observer who could ostensibly be just anyone ?  The ideal ‘Michelson’ of the ‘Michelson experiments’ was … distant from the actual ‘Mr Michelson’ (146) …’</w:t>
      </w:r>
      <w:r w:rsidR="00E743A1">
        <w:t xml:space="preserve"> </w:t>
      </w:r>
    </w:p>
    <w:p w:rsidR="00E743A1" w:rsidRDefault="00E743A1"/>
    <w:p w:rsidR="0072089C" w:rsidRDefault="0072089C">
      <w:r>
        <w:br w:type="page"/>
      </w:r>
    </w:p>
    <w:p w:rsidR="005D652D" w:rsidRDefault="005D652D"/>
    <w:p w:rsidR="005D652D" w:rsidRDefault="005D652D">
      <w:r>
        <w:t xml:space="preserve">How </w:t>
      </w:r>
      <w:r w:rsidRPr="00F376F1">
        <w:rPr>
          <w:b/>
        </w:rPr>
        <w:t>Martin Heidegger</w:t>
      </w:r>
      <w:r w:rsidR="00F376F1">
        <w:t xml:space="preserve"> construed</w:t>
      </w:r>
      <w:r>
        <w:t xml:space="preserve"> dimensionality</w:t>
      </w:r>
      <w:r w:rsidR="00F376F1">
        <w:t>,</w:t>
      </w:r>
      <w:r>
        <w:t xml:space="preserve"> for me</w:t>
      </w:r>
      <w:r w:rsidR="00F376F1">
        <w:t>,</w:t>
      </w:r>
      <w:r>
        <w:t xml:space="preserve"> configures </w:t>
      </w:r>
      <w:r w:rsidR="00F376F1" w:rsidRPr="00F376F1">
        <w:rPr>
          <w:b/>
        </w:rPr>
        <w:t>the anomaly of</w:t>
      </w:r>
      <w:r w:rsidRPr="00F376F1">
        <w:rPr>
          <w:b/>
        </w:rPr>
        <w:t xml:space="preserve"> resistance</w:t>
      </w:r>
      <w:r>
        <w:t xml:space="preserve"> to </w:t>
      </w:r>
      <w:r w:rsidRPr="00F376F1">
        <w:rPr>
          <w:b/>
        </w:rPr>
        <w:t>fluid equilibrium</w:t>
      </w:r>
      <w:r>
        <w:t xml:space="preserve"> and </w:t>
      </w:r>
      <w:r w:rsidRPr="00F376F1">
        <w:rPr>
          <w:b/>
        </w:rPr>
        <w:t>relative equanimity</w:t>
      </w:r>
      <w:r>
        <w:t xml:space="preserve"> which comes to so impair and impede the actual liquid nature of time and situational phenomena as these slide and flow throughout our mutual relational ex</w:t>
      </w:r>
      <w:r w:rsidR="0044054D">
        <w:t xml:space="preserve">perience and life-world dynamic. </w:t>
      </w:r>
    </w:p>
    <w:p w:rsidR="0044054D" w:rsidRDefault="0044054D"/>
    <w:p w:rsidR="0044054D" w:rsidRDefault="0044054D">
      <w:r>
        <w:t xml:space="preserve">‘Through time ‘measurement’:  ‘We, as it were, make a cut [in] time … thereby destroying authentic time in its flow and allowing it to harden.  The flow freezes, becomes a flat surface, and only as a flat surface can it be measured’ – wrote Heidegger. </w:t>
      </w:r>
    </w:p>
    <w:p w:rsidR="0044054D" w:rsidRDefault="0044054D"/>
    <w:p w:rsidR="0044054D" w:rsidRDefault="0044054D">
      <w:r>
        <w:t xml:space="preserve">Or, rather, are we actually left with </w:t>
      </w:r>
      <w:r w:rsidRPr="00A624DE">
        <w:rPr>
          <w:b/>
        </w:rPr>
        <w:t>Salvador Dali-like time device</w:t>
      </w:r>
      <w:r w:rsidR="00A624DE">
        <w:rPr>
          <w:b/>
        </w:rPr>
        <w:t xml:space="preserve"> images</w:t>
      </w:r>
      <w:r>
        <w:t xml:space="preserve"> which cannot be extricated from their flow enough to be read consistently !? </w:t>
      </w:r>
    </w:p>
    <w:p w:rsidR="0044054D" w:rsidRDefault="0044054D"/>
    <w:p w:rsidR="0044054D" w:rsidRPr="007357F9" w:rsidRDefault="0044054D">
      <w:pPr>
        <w:rPr>
          <w:b/>
        </w:rPr>
      </w:pPr>
      <w:r w:rsidRPr="007357F9">
        <w:rPr>
          <w:b/>
        </w:rPr>
        <w:t xml:space="preserve">Moreover, ‘the flow of time’ pervades everything, including all life, </w:t>
      </w:r>
      <w:r w:rsidRPr="007357F9">
        <w:t>for Heidegger</w:t>
      </w:r>
      <w:r w:rsidRPr="007357F9">
        <w:rPr>
          <w:b/>
        </w:rPr>
        <w:t xml:space="preserve">. </w:t>
      </w:r>
    </w:p>
    <w:p w:rsidR="0044054D" w:rsidRDefault="0044054D"/>
    <w:p w:rsidR="0044054D" w:rsidRPr="00104AA4" w:rsidRDefault="0044054D">
      <w:pPr>
        <w:rPr>
          <w:b/>
        </w:rPr>
      </w:pPr>
      <w:r w:rsidRPr="00104AA4">
        <w:rPr>
          <w:b/>
        </w:rPr>
        <w:t xml:space="preserve">What really ‘has meaning for us’ is ‘our everyday sense of time flowing’. </w:t>
      </w:r>
    </w:p>
    <w:p w:rsidR="0044054D" w:rsidRDefault="0044054D"/>
    <w:p w:rsidR="0044054D" w:rsidRDefault="0044054D">
      <w:r>
        <w:t xml:space="preserve">However, through his assertion that ‘human life does not happen in time but rather is time itself’ it still seems for me he was framing a perspective that Bergson, along with William James, was already actually seeking to convey through their </w:t>
      </w:r>
      <w:r w:rsidRPr="007357F9">
        <w:rPr>
          <w:b/>
        </w:rPr>
        <w:t>sense of a continuous threshold of time</w:t>
      </w:r>
      <w:r>
        <w:t xml:space="preserve">, or in some form, </w:t>
      </w:r>
      <w:r w:rsidRPr="007357F9">
        <w:rPr>
          <w:b/>
        </w:rPr>
        <w:t>a continuous present</w:t>
      </w:r>
      <w:r>
        <w:t xml:space="preserve">. </w:t>
      </w:r>
    </w:p>
    <w:p w:rsidR="005D652D" w:rsidRDefault="005D652D"/>
    <w:p w:rsidR="005D652D" w:rsidRDefault="005D652D"/>
    <w:p w:rsidR="00E743A1" w:rsidRDefault="00E743A1"/>
    <w:p w:rsidR="00E743A1" w:rsidRDefault="00E743A1">
      <w:r>
        <w:t>‘A new generation of philosophers during t</w:t>
      </w:r>
      <w:r w:rsidR="00C0223D">
        <w:t xml:space="preserve">hese years agreed on a certain </w:t>
      </w:r>
      <w:r w:rsidRPr="00C0223D">
        <w:rPr>
          <w:i/>
        </w:rPr>
        <w:t>diagnostic</w:t>
      </w:r>
      <w:r w:rsidR="00C0223D">
        <w:t xml:space="preserve"> </w:t>
      </w:r>
      <w:r>
        <w:t>for Europe’s problems, one connected to the ‘crisis’ brought about by science (146).  Many thinkers would side with Husserl</w:t>
      </w:r>
      <w:r w:rsidR="00C0223D">
        <w:t xml:space="preserve">’s phenomenology as a proposed </w:t>
      </w:r>
      <w:r w:rsidR="00C0223D" w:rsidRPr="00C0223D">
        <w:rPr>
          <w:i/>
        </w:rPr>
        <w:t>solution</w:t>
      </w:r>
      <w:r>
        <w:t xml:space="preserve"> (146-147).  Not Heidegger (147) … </w:t>
      </w:r>
    </w:p>
    <w:p w:rsidR="00E743A1" w:rsidRDefault="00E743A1"/>
    <w:p w:rsidR="00E743A1" w:rsidRDefault="00E743A1">
      <w:r>
        <w:t>‘In the survi</w:t>
      </w:r>
      <w:r w:rsidR="00C0223D">
        <w:t xml:space="preserve">ving lines of the ancient poem </w:t>
      </w:r>
      <w:r w:rsidR="00C0223D" w:rsidRPr="00C0223D">
        <w:rPr>
          <w:i/>
        </w:rPr>
        <w:t>On Nature</w:t>
      </w:r>
      <w:r>
        <w:t xml:space="preserve">, Parmenides described the universe, in a section titled ‘The Way to Truth’, as basically static and unchanging.  Einstein and the mathematician, Hermann Minkowski, were often seen as offering a similar description and conceiving the universe as a block.  ‘If all motional phenomena are looked at from this point of view,’ explained a writer on relativity, ‘they become timeless phenomena in four-dimensional space’ (147) … </w:t>
      </w:r>
    </w:p>
    <w:p w:rsidR="00E743A1" w:rsidRDefault="00E743A1"/>
    <w:p w:rsidR="00DF6D90" w:rsidRDefault="00E743A1">
      <w:r>
        <w:t>‘As a solution [to ‘the irrational’ and ‘lived experience’ life dimensions</w:t>
      </w:r>
      <w:r w:rsidR="00DF6D90">
        <w:t xml:space="preserve">], Heidegger started by focusing on ‘everydayness’ as a territory where these categories could not be differentiated … In that territory, differences … mattered substantially.  It made an important difference if we could ‘reach for [some thing], grasp it, look at it’, or if we could not.  Heidegger sought to give back the texture, meaning, and importance of things (147) … </w:t>
      </w:r>
    </w:p>
    <w:p w:rsidR="0072089C" w:rsidRDefault="0072089C">
      <w:r>
        <w:br w:type="page"/>
      </w:r>
    </w:p>
    <w:p w:rsidR="00DF6D90" w:rsidRDefault="00DF6D90"/>
    <w:p w:rsidR="00DF6D90" w:rsidRDefault="00DF6D90">
      <w:r>
        <w:t xml:space="preserve">‘Heidegger insisted that to properly think about the world we needed to consider the technologies that affected … distances – [for instance] not only eyeglasses, but also the radio, the telephone, and a regular street … Precisely because of its ‘inconspicuousness’, the ‘street’ itself appeared more ‘remote than the acquaintance whom one encounters ‘on the street’ … His analysis of time included elements that up to then had been mostly ignored by philosophers, such as why certain people seem to never have enough time (148). </w:t>
      </w:r>
    </w:p>
    <w:p w:rsidR="00DF6D90" w:rsidRDefault="00DF6D90"/>
    <w:p w:rsidR="0061219A" w:rsidRDefault="00DF6D90">
      <w:r>
        <w:t>‘During his last summer at Marburg, Heidegger … paid complements to Bergson:  ‘Recently Bergson tried to conceive the concept of time more originally.</w:t>
      </w:r>
      <w:r w:rsidR="00F67673">
        <w:t xml:space="preserve">  He made it more clear than any previous philosopher that time is interwoven with consciousness.’  But he was not totally convinced’ (148).</w:t>
      </w:r>
      <w:r w:rsidR="0061219A">
        <w:t xml:space="preserve"> </w:t>
      </w:r>
    </w:p>
    <w:p w:rsidR="0061219A" w:rsidRDefault="0061219A"/>
    <w:p w:rsidR="0061219A" w:rsidRDefault="0061219A"/>
    <w:p w:rsidR="0061219A" w:rsidRDefault="0061219A">
      <w:r>
        <w:t xml:space="preserve">Where Heidegger embraced such qualities of life-world experience and relationship as </w:t>
      </w:r>
      <w:r w:rsidRPr="00C0223D">
        <w:rPr>
          <w:b/>
        </w:rPr>
        <w:t>‘texture, meaning, and the importance of things’</w:t>
      </w:r>
      <w:r>
        <w:t xml:space="preserve">, it seems for me he sought to allude to the </w:t>
      </w:r>
      <w:r w:rsidRPr="00C0223D">
        <w:rPr>
          <w:b/>
        </w:rPr>
        <w:t>aesthetic dimension</w:t>
      </w:r>
      <w:r>
        <w:t xml:space="preserve"> of everyday life and experience. </w:t>
      </w:r>
    </w:p>
    <w:p w:rsidR="0061219A" w:rsidRDefault="0061219A"/>
    <w:p w:rsidR="0061219A" w:rsidRDefault="0061219A">
      <w:r>
        <w:t xml:space="preserve">Since we endeavour to </w:t>
      </w:r>
      <w:r w:rsidRPr="00A800DA">
        <w:rPr>
          <w:b/>
        </w:rPr>
        <w:t xml:space="preserve">‘reach for </w:t>
      </w:r>
      <w:r w:rsidRPr="00A800DA">
        <w:t>[</w:t>
      </w:r>
      <w:r w:rsidRPr="00A800DA">
        <w:rPr>
          <w:b/>
        </w:rPr>
        <w:t>some thing</w:t>
      </w:r>
      <w:r>
        <w:t xml:space="preserve">, or even </w:t>
      </w:r>
      <w:r w:rsidRPr="00A800DA">
        <w:rPr>
          <w:b/>
        </w:rPr>
        <w:t>some</w:t>
      </w:r>
      <w:r w:rsidRPr="00A800DA">
        <w:rPr>
          <w:b/>
          <w:u w:val="single"/>
        </w:rPr>
        <w:t>one</w:t>
      </w:r>
      <w:r>
        <w:t xml:space="preserve">, ‘with a little help from our friends’, perhaps !], </w:t>
      </w:r>
      <w:r w:rsidRPr="00A800DA">
        <w:rPr>
          <w:b/>
        </w:rPr>
        <w:t>[to] grasp it, look at it’</w:t>
      </w:r>
      <w:r>
        <w:t xml:space="preserve"> we seem to seek such a connection or affinity as to realise some form of rudimentary mutual relational experience with whatever or whoever is there. </w:t>
      </w:r>
    </w:p>
    <w:p w:rsidR="0061219A" w:rsidRDefault="0061219A"/>
    <w:p w:rsidR="0061219A" w:rsidRDefault="0061219A">
      <w:r>
        <w:t xml:space="preserve">As we realise such connection, and ‘like’ this, affection is already growing, we seek to affiliate in this by doing something with this item – or indeed, person – and appreciation flourishes from the experience of thereby proceeding – even some kind of intimacy can be involved … and then we become aware and enlivened to a </w:t>
      </w:r>
      <w:r w:rsidRPr="009E5059">
        <w:rPr>
          <w:b/>
        </w:rPr>
        <w:t>Sense of Purpose</w:t>
      </w:r>
      <w:r>
        <w:t xml:space="preserve"> through this </w:t>
      </w:r>
      <w:r w:rsidRPr="009E5059">
        <w:rPr>
          <w:b/>
        </w:rPr>
        <w:t>whole relational experience</w:t>
      </w:r>
      <w:r>
        <w:t xml:space="preserve">. </w:t>
      </w:r>
    </w:p>
    <w:p w:rsidR="0061219A" w:rsidRDefault="0061219A"/>
    <w:p w:rsidR="0061219A" w:rsidRDefault="0061219A">
      <w:r>
        <w:t xml:space="preserve">Meanwhile, </w:t>
      </w:r>
      <w:r w:rsidRPr="009E5059">
        <w:rPr>
          <w:b/>
        </w:rPr>
        <w:t>‘the street’</w:t>
      </w:r>
      <w:r>
        <w:t xml:space="preserve">, ostensibly in the background, can be realised as a </w:t>
      </w:r>
      <w:r w:rsidRPr="009E5059">
        <w:rPr>
          <w:b/>
        </w:rPr>
        <w:t>pivotal element in this whole experience as we perceive it</w:t>
      </w:r>
      <w:r>
        <w:t xml:space="preserve"> – as in ‘on the street where you live’, for instance. </w:t>
      </w:r>
    </w:p>
    <w:p w:rsidR="0061219A" w:rsidRDefault="0061219A"/>
    <w:p w:rsidR="0061219A" w:rsidRDefault="0061219A">
      <w:r>
        <w:t xml:space="preserve">There is a </w:t>
      </w:r>
      <w:r w:rsidRPr="00794D40">
        <w:rPr>
          <w:b/>
        </w:rPr>
        <w:t>distinctive ‘feeling’ dimension</w:t>
      </w:r>
      <w:r>
        <w:t xml:space="preserve"> inherent throughout all this for us. </w:t>
      </w:r>
    </w:p>
    <w:p w:rsidR="0061219A" w:rsidRDefault="0061219A"/>
    <w:p w:rsidR="00C93A54" w:rsidRDefault="0061219A">
      <w:r>
        <w:t>All of this seems far more substantially real than the percept</w:t>
      </w:r>
      <w:r w:rsidR="00B81FEE">
        <w:t>ibly holographic four-dimensiona</w:t>
      </w:r>
      <w:r>
        <w:t>l ‘static’ universe in which Einstein would have us situated.</w:t>
      </w:r>
      <w:r w:rsidR="00C93A54">
        <w:t xml:space="preserve"> </w:t>
      </w:r>
    </w:p>
    <w:p w:rsidR="00C93A54" w:rsidRDefault="00C93A54"/>
    <w:p w:rsidR="0061219A" w:rsidRDefault="00C93A54">
      <w:r>
        <w:t xml:space="preserve">Thus we face the prospect of </w:t>
      </w:r>
      <w:r w:rsidRPr="00794D40">
        <w:rPr>
          <w:b/>
        </w:rPr>
        <w:t>‘feel’</w:t>
      </w:r>
      <w:r w:rsidR="00C3772F" w:rsidRPr="00794D40">
        <w:rPr>
          <w:b/>
        </w:rPr>
        <w:t>-</w:t>
      </w:r>
      <w:r w:rsidRPr="00794D40">
        <w:rPr>
          <w:b/>
        </w:rPr>
        <w:t>ing ‘the flow of time’</w:t>
      </w:r>
      <w:r>
        <w:t xml:space="preserve"> existentially, relat</w:t>
      </w:r>
      <w:r w:rsidR="00D729C9">
        <w:t>i</w:t>
      </w:r>
      <w:r>
        <w:t>onally and experientially, not merely in ‘psychological terms’.</w:t>
      </w:r>
      <w:r w:rsidR="0061219A">
        <w:t xml:space="preserve"> </w:t>
      </w:r>
    </w:p>
    <w:p w:rsidR="00C93A54" w:rsidRDefault="00C93A54"/>
    <w:p w:rsidR="0061219A" w:rsidRDefault="0061219A">
      <w:r>
        <w:t xml:space="preserve">    </w:t>
      </w:r>
    </w:p>
    <w:p w:rsidR="00F67673" w:rsidRDefault="00F67673"/>
    <w:p w:rsidR="00F67673" w:rsidRDefault="00F463DC">
      <w:r>
        <w:t xml:space="preserve">‘In … </w:t>
      </w:r>
      <w:r w:rsidR="00F67673" w:rsidRPr="00F463DC">
        <w:rPr>
          <w:i/>
        </w:rPr>
        <w:t>The Fundamental Concepts of Metaphysics:  World, F</w:t>
      </w:r>
      <w:r w:rsidRPr="00F463DC">
        <w:rPr>
          <w:i/>
        </w:rPr>
        <w:t>initude, Solitude</w:t>
      </w:r>
      <w:r w:rsidR="00F67673">
        <w:t xml:space="preserve">, Heidegger … tried to understand the characteristics of time that were traditionally understood subjectively, such as boredom, in a new way (148-149).  </w:t>
      </w:r>
    </w:p>
    <w:p w:rsidR="00F67673" w:rsidRDefault="00F67673"/>
    <w:p w:rsidR="00F67673" w:rsidRDefault="00F67673">
      <w:r>
        <w:t xml:space="preserve">‘When bored, ‘one feels timeless, one feels removed from the flow of time’, but this sensation should not be understood in simply psychological terms (149).  </w:t>
      </w:r>
    </w:p>
    <w:p w:rsidR="00F67673" w:rsidRDefault="00F67673"/>
    <w:p w:rsidR="00F67673" w:rsidRDefault="00F67673">
      <w:r>
        <w:t xml:space="preserve">‘Boredom and anxiety arose in particular situations and technological settings, such as when ‘waiting for a train’, and – more important they represented essential characteristics of existence, if understood more broadly (149) … </w:t>
      </w:r>
    </w:p>
    <w:p w:rsidR="00F67673" w:rsidRDefault="00F67673"/>
    <w:p w:rsidR="00F67673" w:rsidRDefault="00F463DC">
      <w:r>
        <w:t xml:space="preserve">‘Heidegger pointed out that </w:t>
      </w:r>
      <w:r w:rsidRPr="00F463DC">
        <w:rPr>
          <w:i/>
        </w:rPr>
        <w:t>Being and Time</w:t>
      </w:r>
      <w:r w:rsidR="00F67673">
        <w:t xml:space="preserve"> was written as an alternative to both [‘Bergson and Einstein’], explaining that it was urgent to find a way out of their impasse, which he saw as intimately tied to ‘the destiny of the West’.  For him it meant an investigation into ‘the essential ground of ratio and of all thinking and saying’.  This analysis led Heidegger to think about technology in a new way: (149) … </w:t>
      </w:r>
    </w:p>
    <w:p w:rsidR="00F67673" w:rsidRDefault="00F67673"/>
    <w:p w:rsidR="004D06FC" w:rsidRDefault="00F67673">
      <w:r>
        <w:t>‘ ‘Insight into the ‘metaphysical’ essence of technology is for us historically necessary if the essence of Western historical man is to be saved,’ (</w:t>
      </w:r>
      <w:r w:rsidR="004D06FC">
        <w:t xml:space="preserve">149) Heidegger declared. </w:t>
      </w:r>
    </w:p>
    <w:p w:rsidR="004D06FC" w:rsidRDefault="004D06FC"/>
    <w:p w:rsidR="004D06FC" w:rsidRDefault="004D06FC">
      <w:r>
        <w:t>‘An essential part of Heidegger’s philosophy con</w:t>
      </w:r>
      <w:r w:rsidR="00F463DC">
        <w:t xml:space="preserve">sisted in focusing on what lay </w:t>
      </w:r>
      <w:r w:rsidR="00F463DC" w:rsidRPr="00F463DC">
        <w:rPr>
          <w:i/>
        </w:rPr>
        <w:t>between</w:t>
      </w:r>
      <w:r>
        <w:t xml:space="preserve"> tool and machine</w:t>
      </w:r>
      <w:r w:rsidR="00F463DC">
        <w:t xml:space="preserve"> and </w:t>
      </w:r>
      <w:r w:rsidR="00F463DC" w:rsidRPr="00F463DC">
        <w:rPr>
          <w:i/>
        </w:rPr>
        <w:t>between</w:t>
      </w:r>
      <w:r>
        <w:t xml:space="preserve"> man and technology (149).  </w:t>
      </w:r>
    </w:p>
    <w:p w:rsidR="004D06FC" w:rsidRDefault="004D06FC"/>
    <w:p w:rsidR="004D06FC" w:rsidRDefault="004D06FC">
      <w:r>
        <w:t xml:space="preserve">‘Heidegger warned about the spread of new media technologies, which he called ‘an ‘intermediate’ thing, between tool and machine’ … These things concealed themselves ‘in the midst of [their] very obtrusiveness’ but ‘transformed the relation of Being to his essence … These … elements were complexly intertwined,’ (149) … </w:t>
      </w:r>
    </w:p>
    <w:p w:rsidR="004D06FC" w:rsidRDefault="004D06FC"/>
    <w:p w:rsidR="004D06FC" w:rsidRDefault="004D06FC">
      <w:r>
        <w:t xml:space="preserve">‘Heidegger expressed the need to ‘ponder the ‘concrete’ … and to remove the concealment thrust upon things by mere use and consumption (149-150) … anticipating students that would ‘justifiably be asked what in the world that [the typewriter] has to do with Parmenides’ he answered:  ‘It has everything to do with it’ (150). </w:t>
      </w:r>
    </w:p>
    <w:p w:rsidR="004D06FC" w:rsidRDefault="004D06FC"/>
    <w:p w:rsidR="00E86923" w:rsidRDefault="004D06FC">
      <w:r>
        <w:t>‘</w:t>
      </w:r>
      <w:r w:rsidR="00E86923">
        <w:t xml:space="preserve">By searching for a different ‘essential ground’ and focusing on ‘intermediate’ things, that were neither machines nor tools, Heidegger sought to bypass the impasse between ‘clock time’ and ‘lived time’ (150) … </w:t>
      </w:r>
    </w:p>
    <w:p w:rsidR="00E86923" w:rsidRDefault="00E86923"/>
    <w:p w:rsidR="00E86923" w:rsidRDefault="00E86923">
      <w:r>
        <w:t xml:space="preserve">‘This early analysis led Heidegger to think more carefully about paper in his later years … Newspapers and magazines ‘set public opinion to swallowing what is printed, so that a set configuration of opinion becomes available on demand (150) … </w:t>
      </w:r>
    </w:p>
    <w:p w:rsidR="00E86923" w:rsidRDefault="00E86923"/>
    <w:p w:rsidR="002B057D" w:rsidRDefault="00E86923">
      <w:r>
        <w:t xml:space="preserve">‘During the Enlightenment, ‘public opinion’ emerged as a distinct category representing the voice of the people </w:t>
      </w:r>
      <w:r w:rsidR="002B057D">
        <w:t xml:space="preserve">… Could the very category of the ‘public’ be understood independently of technology ?  No.  The ‘public’ could never, according to Heidegger, be the source of Enlightenment.  Why ?  Because a public composed of persons who were not separable from ‘technology’ could never have sovereignty over it (150). </w:t>
      </w:r>
    </w:p>
    <w:p w:rsidR="002B057D" w:rsidRDefault="002B057D"/>
    <w:p w:rsidR="002B057D" w:rsidRDefault="002B057D">
      <w:r>
        <w:t xml:space="preserve">‘As young men, Walter Benjamin and Heidegger sat together in the same classroom where they learned about Bergson’s philosophy’ (151). </w:t>
      </w:r>
    </w:p>
    <w:p w:rsidR="0072089C" w:rsidRDefault="0072089C">
      <w:r>
        <w:br w:type="page"/>
      </w:r>
    </w:p>
    <w:p w:rsidR="002B057D" w:rsidRDefault="002B057D"/>
    <w:p w:rsidR="00B7602E" w:rsidRDefault="00F463DC">
      <w:r>
        <w:t xml:space="preserve">In his </w:t>
      </w:r>
      <w:r w:rsidR="002B057D" w:rsidRPr="00DC0F86">
        <w:rPr>
          <w:i/>
        </w:rPr>
        <w:t>Theses on</w:t>
      </w:r>
      <w:r w:rsidRPr="00DC0F86">
        <w:rPr>
          <w:i/>
        </w:rPr>
        <w:t xml:space="preserve"> the Philosophy of History</w:t>
      </w:r>
      <w:r w:rsidR="002B057D">
        <w:t>, Benjamin ‘… explor[ed] the relation between time and history in a new way … He linked the modern concept of ‘progress’, which he considered fraudulent and dangerous, to th[e] particular concept of time [as ‘homogenous’].  ‘The concept of the historical progress of mankind cannot be sundered from the concept of its progression through a homogenous, empty time’ … He was unconvinced by the answer that came from the philosophy of life movement … For a growing number of theorists, understanding the limits and possibilities of historical development entailed an investigation into the relation between history and time … [Benjamin] attempted to find a solution in which science was neither the solution nor the impediment</w:t>
      </w:r>
      <w:r w:rsidR="00CD486D">
        <w:t xml:space="preserve"> for understanding time’ (151) …</w:t>
      </w:r>
      <w:r w:rsidR="00B7602E">
        <w:t xml:space="preserve"> </w:t>
      </w:r>
    </w:p>
    <w:p w:rsidR="00B7602E" w:rsidRDefault="00B7602E"/>
    <w:p w:rsidR="00B7602E" w:rsidRDefault="00B7602E">
      <w:r>
        <w:t>‘Benjamin’s mentor, Max Horkheimer, forcefully criticised Bergson’s focus on the fluctuating, continuous and indivisible aspects of the world.  For him, Bergson’s f</w:t>
      </w:r>
      <w:r w:rsidR="009D7701">
        <w:t>ocus on continuity and movement</w:t>
      </w:r>
      <w:r>
        <w:t xml:space="preserve"> as essential characteristics of the fabric of reality belied the facts on the ground:  a divided world.  ‘The claim that reality is essentially indivisible contradicts the fact distinguishing history, at least in its form until now, that humanity is divided into the happy and the unhappy, the ruling and the ruled, the healthy and the sick,’ he explained … As an alternative … Horkheimer proposed Critical Theory (152) … </w:t>
      </w:r>
    </w:p>
    <w:p w:rsidR="00B7602E" w:rsidRDefault="00B7602E"/>
    <w:p w:rsidR="00B7602E" w:rsidRDefault="00B7602E">
      <w:r>
        <w:t xml:space="preserve">‘Bergson reached out to Horkheimer (152). </w:t>
      </w:r>
    </w:p>
    <w:p w:rsidR="00B7602E" w:rsidRDefault="00B7602E"/>
    <w:p w:rsidR="00F179CC" w:rsidRDefault="00B7602E">
      <w:r>
        <w:t>‘Although they did not agree on a solution that would bridge our sense of flowing time with static descriptions of it, both men agreed on the problem.  In the United States, Horkheimer</w:t>
      </w:r>
      <w:r w:rsidR="00F179CC">
        <w:t xml:space="preserve"> told his listeners that he had obtained ‘Bergson’s personal acknowledgement that although he could not agree with me, he felt that it was the most lovely and pertinent objection which he had yet encountered’ (152). </w:t>
      </w:r>
    </w:p>
    <w:p w:rsidR="00F179CC" w:rsidRDefault="00F179CC"/>
    <w:p w:rsidR="00FB0A53" w:rsidRDefault="00FB0A53"/>
    <w:p w:rsidR="00FB0A53" w:rsidRDefault="00FB0A53">
      <w:r>
        <w:t>Further, Heidegger seem</w:t>
      </w:r>
      <w:r w:rsidR="002945DE">
        <w:t>ed</w:t>
      </w:r>
      <w:r>
        <w:t xml:space="preserve"> to realise acutely the dilemma of being alienated from ‘the flow of time’, such as through </w:t>
      </w:r>
      <w:r w:rsidRPr="002945DE">
        <w:rPr>
          <w:b/>
        </w:rPr>
        <w:t>‘boredom and anxiety’</w:t>
      </w:r>
      <w:r>
        <w:t xml:space="preserve">, which from my perspective emanate from people not being able to recognise, realise, or appreciate, </w:t>
      </w:r>
      <w:r w:rsidRPr="002945DE">
        <w:rPr>
          <w:b/>
        </w:rPr>
        <w:t>the process of their contribution(s)</w:t>
      </w:r>
      <w:r>
        <w:t xml:space="preserve"> in the universal or even communal context, personally and/or collectively. </w:t>
      </w:r>
    </w:p>
    <w:p w:rsidR="00FB0A53" w:rsidRDefault="00FB0A53"/>
    <w:p w:rsidR="005301D0" w:rsidRDefault="00BE6122">
      <w:r>
        <w:t>Therefore, they would be</w:t>
      </w:r>
      <w:r w:rsidR="00FB0A53">
        <w:t xml:space="preserve"> prevented, perhaps even marginalised or quarantined, from cultivating, nurturing and nourishing a relevant resonant S</w:t>
      </w:r>
      <w:r w:rsidR="005301D0">
        <w:t xml:space="preserve">ense of Purpose </w:t>
      </w:r>
      <w:r>
        <w:t>throughout the phenomenon of the</w:t>
      </w:r>
      <w:r w:rsidR="005301D0">
        <w:t xml:space="preserve"> Loving and Learning Life Journey. </w:t>
      </w:r>
    </w:p>
    <w:p w:rsidR="005301D0" w:rsidRDefault="005301D0"/>
    <w:p w:rsidR="005301D0" w:rsidRDefault="005301D0">
      <w:r>
        <w:t xml:space="preserve">Correspondingly, Bergson’s sensitive ‘reach[ing] out to [Max] Horkheimer’ imbues for me his </w:t>
      </w:r>
      <w:r w:rsidRPr="002945DE">
        <w:rPr>
          <w:b/>
        </w:rPr>
        <w:t>truly earnest intent</w:t>
      </w:r>
      <w:r>
        <w:t xml:space="preserve">. </w:t>
      </w:r>
    </w:p>
    <w:p w:rsidR="005301D0" w:rsidRDefault="005301D0"/>
    <w:p w:rsidR="005301D0" w:rsidRDefault="005301D0">
      <w:r>
        <w:t xml:space="preserve">Ultimately, it seemed Bergson was acutely aware of the </w:t>
      </w:r>
      <w:r w:rsidRPr="002945DE">
        <w:rPr>
          <w:b/>
        </w:rPr>
        <w:t>chaotic ‘divided world’</w:t>
      </w:r>
      <w:r>
        <w:t xml:space="preserve"> and </w:t>
      </w:r>
      <w:r w:rsidRPr="002945DE">
        <w:rPr>
          <w:b/>
        </w:rPr>
        <w:t>‘humanity’</w:t>
      </w:r>
      <w:r>
        <w:t xml:space="preserve">, existentially and experientially, which had become the ‘fabric’ of the ‘reality’ of life. </w:t>
      </w:r>
    </w:p>
    <w:p w:rsidR="005301D0" w:rsidRDefault="005301D0"/>
    <w:p w:rsidR="005301D0" w:rsidRDefault="005301D0">
      <w:r>
        <w:t xml:space="preserve">The imperative to </w:t>
      </w:r>
      <w:r w:rsidRPr="002945DE">
        <w:rPr>
          <w:b/>
        </w:rPr>
        <w:t>‘analyse’</w:t>
      </w:r>
      <w:r>
        <w:t xml:space="preserve"> </w:t>
      </w:r>
      <w:r w:rsidRPr="002945DE">
        <w:rPr>
          <w:b/>
        </w:rPr>
        <w:t>this situation</w:t>
      </w:r>
      <w:r>
        <w:t xml:space="preserve"> through </w:t>
      </w:r>
      <w:r w:rsidRPr="002945DE">
        <w:rPr>
          <w:b/>
        </w:rPr>
        <w:t>‘Critical Theory’</w:t>
      </w:r>
      <w:r>
        <w:t xml:space="preserve"> remained palpable. </w:t>
      </w:r>
    </w:p>
    <w:p w:rsidR="0072089C" w:rsidRDefault="0072089C">
      <w:r>
        <w:br w:type="page"/>
      </w:r>
    </w:p>
    <w:p w:rsidR="005301D0" w:rsidRDefault="005301D0"/>
    <w:p w:rsidR="005301D0" w:rsidRDefault="005301D0">
      <w:r>
        <w:t xml:space="preserve">This was </w:t>
      </w:r>
      <w:r w:rsidRPr="00051CCA">
        <w:rPr>
          <w:b/>
        </w:rPr>
        <w:t>‘the most lovely and pertinent objection [Bergson] … had yet encountered’</w:t>
      </w:r>
      <w:r>
        <w:t xml:space="preserve">. </w:t>
      </w:r>
    </w:p>
    <w:p w:rsidR="005301D0" w:rsidRDefault="005301D0"/>
    <w:p w:rsidR="00FB0A53" w:rsidRDefault="005301D0">
      <w:r>
        <w:t>Although jaded by t</w:t>
      </w:r>
      <w:r w:rsidR="00051CCA">
        <w:t>he reality on the ground in our life-</w:t>
      </w:r>
      <w:r>
        <w:t xml:space="preserve">world, Bergson seemed alert to the </w:t>
      </w:r>
      <w:r w:rsidR="00BE6122">
        <w:t xml:space="preserve">further </w:t>
      </w:r>
      <w:r>
        <w:t xml:space="preserve">reality of this being a manifest facet of the </w:t>
      </w:r>
      <w:r w:rsidRPr="00051CCA">
        <w:rPr>
          <w:b/>
        </w:rPr>
        <w:t>evident process of transformation</w:t>
      </w:r>
      <w:r>
        <w:t xml:space="preserve"> abroad in itself.  </w:t>
      </w:r>
      <w:r w:rsidR="00FB0A53">
        <w:t xml:space="preserve"> </w:t>
      </w:r>
    </w:p>
    <w:p w:rsidR="00FB0A53" w:rsidRDefault="00FB0A53"/>
    <w:p w:rsidR="00FB0A53" w:rsidRDefault="00FB0A53"/>
    <w:p w:rsidR="00DC026E" w:rsidRDefault="00DC026E"/>
    <w:p w:rsidR="00F179CC" w:rsidRDefault="00F179CC">
      <w:r>
        <w:t>Later,  ‘Sitting in front of him in his classroom in Berlin, Einstein found two men recently</w:t>
      </w:r>
      <w:r w:rsidR="00521B55">
        <w:t xml:space="preserve"> released from active duty [after</w:t>
      </w:r>
      <w:r>
        <w:t xml:space="preserve"> the Second World War] … eager to lead a battle, albeit of an intellectual sort (153) … </w:t>
      </w:r>
    </w:p>
    <w:p w:rsidR="00F179CC" w:rsidRDefault="00F179CC"/>
    <w:p w:rsidR="00F179CC" w:rsidRDefault="00F179CC">
      <w:r>
        <w:t>‘One of them, Hans Reichenbach, would become one of the most prominent defenders of logical positivism, arguably the most dominant philosophy of science movement in the 20</w:t>
      </w:r>
      <w:r w:rsidRPr="00F179CC">
        <w:rPr>
          <w:vertAlign w:val="superscript"/>
        </w:rPr>
        <w:t>th</w:t>
      </w:r>
      <w:r>
        <w:t xml:space="preserve"> century, sometimes referred to as logical empiricism (153).  </w:t>
      </w:r>
    </w:p>
    <w:p w:rsidR="00F179CC" w:rsidRDefault="00F179CC"/>
    <w:p w:rsidR="00043683" w:rsidRDefault="00F179CC">
      <w:r>
        <w:t>‘He found an ally and friend in Rudolf Carnap, an active and prominent member of the Vienna Circle, an association of intellectuals based in Austria that served as logical positivism’s launching pad.  Both men defended Einstein and attacked Bergson … Bergson was synonymous with a dangerous new enemy:  metaphysics</w:t>
      </w:r>
      <w:r w:rsidR="00043683">
        <w:t>’</w:t>
      </w:r>
      <w:r>
        <w:t xml:space="preserve"> (153).</w:t>
      </w:r>
      <w:r w:rsidR="00043683">
        <w:t xml:space="preserve"> </w:t>
      </w:r>
    </w:p>
    <w:p w:rsidR="00043683" w:rsidRDefault="00043683"/>
    <w:p w:rsidR="00043683" w:rsidRDefault="00043683">
      <w:r>
        <w:t>Yet,  ‘When Carnap defined the term ‘m</w:t>
      </w:r>
      <w:r w:rsidR="006E62BC">
        <w:t xml:space="preserve">etaphysics’ in his influential </w:t>
      </w:r>
      <w:r w:rsidRPr="006E62BC">
        <w:rPr>
          <w:i/>
        </w:rPr>
        <w:t>The Logi</w:t>
      </w:r>
      <w:r w:rsidR="006E62BC" w:rsidRPr="006E62BC">
        <w:rPr>
          <w:i/>
        </w:rPr>
        <w:t>cal Structure of the World</w:t>
      </w:r>
      <w:r>
        <w:t xml:space="preserve"> (1928) … he cited Bergson not just as an authority about what metaphysics was, but rather as a metaphysician (153-154) … </w:t>
      </w:r>
    </w:p>
    <w:p w:rsidR="00043683" w:rsidRDefault="00043683"/>
    <w:p w:rsidR="00EE2C41" w:rsidRDefault="00043683">
      <w:r>
        <w:t>‘Carnap went on to explain how he … found no use for ‘the field of alleged knowledge … which transcends the realm of empirically founded, inductive science’ and which he associated with the ‘systems’ proposed by [‘Bergson … Fichte, Schelling</w:t>
      </w:r>
      <w:r w:rsidR="00EE2C41">
        <w:t xml:space="preserve">, Hegel and Heidegger’] … At stake in their fight against metaphysics was the status of their positivist conception of science in the modern world (154) … </w:t>
      </w:r>
    </w:p>
    <w:p w:rsidR="00EE2C41" w:rsidRDefault="00EE2C41"/>
    <w:p w:rsidR="00EE2C41" w:rsidRDefault="00EE2C41">
      <w:r>
        <w:t xml:space="preserve">‘Logical positivism was a heterogenous movement with many facets (154). </w:t>
      </w:r>
    </w:p>
    <w:p w:rsidR="00EE2C41" w:rsidRDefault="00EE2C41"/>
    <w:p w:rsidR="00EE2C41" w:rsidRDefault="00EE2C41">
      <w:r>
        <w:t>‘Yet one of its defining principles maintained that science emerged from a strictly sensorial ba</w:t>
      </w:r>
      <w:r w:rsidR="001715C6">
        <w:t xml:space="preserve">  </w:t>
      </w:r>
      <w:r>
        <w:t xml:space="preserve">sis and was then built upward with clear logical principles (154).  </w:t>
      </w:r>
    </w:p>
    <w:p w:rsidR="00EE2C41" w:rsidRDefault="00EE2C41"/>
    <w:p w:rsidR="00100F44" w:rsidRDefault="00EE2C41">
      <w:r>
        <w:t xml:space="preserve">‘Most logical positivists were driven by two goals:  that of building knowledge from a firm empirical foundation and that of distancing it from dangerous metaphysics … They strongly advocated limiting the role of philosophy when it came to science (154). </w:t>
      </w:r>
    </w:p>
    <w:p w:rsidR="00EE2C41" w:rsidRDefault="00EE2C41"/>
    <w:p w:rsidR="00EE2C41" w:rsidRDefault="00EE2C41">
      <w:r>
        <w:t xml:space="preserve">‘ ‘All the philosopher can do is to analyse the results of science, to construe their meaning and stake out their validity,’ explained Reichenbach’ (154). </w:t>
      </w:r>
    </w:p>
    <w:p w:rsidR="00EE2C41" w:rsidRDefault="0072089C">
      <w:r>
        <w:br w:type="page"/>
      </w:r>
    </w:p>
    <w:p w:rsidR="00EE2C41" w:rsidRDefault="00EE2C41">
      <w:r>
        <w:t>Me</w:t>
      </w:r>
      <w:r w:rsidR="006E62BC">
        <w:t xml:space="preserve">anwhile, in ‘his dissertation, </w:t>
      </w:r>
      <w:r w:rsidR="006E62BC" w:rsidRPr="006E62BC">
        <w:rPr>
          <w:i/>
        </w:rPr>
        <w:t>Der Raum</w:t>
      </w:r>
      <w:r>
        <w:t>, Carnap … throughout the text [sought] to clarify and eliminate the pre-existing tensions between mathematicians, philosophers, and physicists</w:t>
      </w:r>
      <w:r w:rsidR="00B139A3">
        <w:t xml:space="preserve"> … ‘All parties were correct and could have been easily reconciled if clarity had prevailed concerning the three different meanings of space [‘formal, intuitive and physical’]’, Carnap maintained. </w:t>
      </w:r>
    </w:p>
    <w:p w:rsidR="00B139A3" w:rsidRDefault="00B139A3"/>
    <w:p w:rsidR="00B139A3" w:rsidRDefault="006E62BC">
      <w:r>
        <w:t xml:space="preserve">‘He wrote </w:t>
      </w:r>
      <w:r w:rsidR="00B139A3" w:rsidRPr="006E62BC">
        <w:rPr>
          <w:i/>
        </w:rPr>
        <w:t xml:space="preserve">The Logical Structure of the </w:t>
      </w:r>
      <w:r w:rsidRPr="006E62BC">
        <w:rPr>
          <w:i/>
        </w:rPr>
        <w:t>World</w:t>
      </w:r>
      <w:r w:rsidR="00B139A3">
        <w:t xml:space="preserve"> to show how scientific knowledge could be traced back to sense data (155) … </w:t>
      </w:r>
    </w:p>
    <w:p w:rsidR="00B139A3" w:rsidRDefault="00B139A3"/>
    <w:p w:rsidR="00B54897" w:rsidRDefault="00B139A3">
      <w:r>
        <w:t>‘Einstein, Reichenbach would repeat for the rest of his life, had finally pushed traditional philosophy aside:  ‘It [modern science] has refused to recognise the authority of the philosopher who claims to know truth from intuition, from insight into a world of ideas or into the nature of reason or the principles of being, or from whatever super-empiri</w:t>
      </w:r>
      <w:r w:rsidR="00B54A4A">
        <w:t>cal source’ (155).</w:t>
      </w:r>
    </w:p>
    <w:p w:rsidR="00B54897" w:rsidRDefault="00B54897"/>
    <w:p w:rsidR="00B54897" w:rsidRDefault="00B54897"/>
    <w:p w:rsidR="00B54897" w:rsidRDefault="00B54897">
      <w:r>
        <w:t xml:space="preserve">Patently evident from the </w:t>
      </w:r>
      <w:r w:rsidRPr="00D57046">
        <w:rPr>
          <w:b/>
        </w:rPr>
        <w:t>conceptual rationality</w:t>
      </w:r>
      <w:r>
        <w:t xml:space="preserve"> of the theory of </w:t>
      </w:r>
      <w:r w:rsidRPr="00D57046">
        <w:rPr>
          <w:b/>
        </w:rPr>
        <w:t>‘logical positivism’</w:t>
      </w:r>
      <w:r>
        <w:t xml:space="preserve"> is foundationally and elementally a </w:t>
      </w:r>
      <w:r w:rsidRPr="00D57046">
        <w:rPr>
          <w:b/>
        </w:rPr>
        <w:t>reliance on ‘logic’</w:t>
      </w:r>
      <w:r>
        <w:t xml:space="preserve">, which would thereby inherently serve to invest such a definitive ideology with an innate </w:t>
      </w:r>
      <w:r w:rsidRPr="00D57046">
        <w:t>reliance</w:t>
      </w:r>
      <w:r>
        <w:t xml:space="preserve"> on st</w:t>
      </w:r>
      <w:r w:rsidR="00EF677E">
        <w:t>ructure, function, and thereby</w:t>
      </w:r>
      <w:r>
        <w:t xml:space="preserve"> </w:t>
      </w:r>
      <w:r w:rsidRPr="00D57046">
        <w:rPr>
          <w:b/>
        </w:rPr>
        <w:t>structural-functional principles</w:t>
      </w:r>
      <w:r>
        <w:t xml:space="preserve">. </w:t>
      </w:r>
    </w:p>
    <w:p w:rsidR="00B54897" w:rsidRDefault="00B54897"/>
    <w:p w:rsidR="00B54897" w:rsidRDefault="00B54897">
      <w:r>
        <w:t xml:space="preserve">Further, the purpose of such an empirical structural incursion would seem to be the </w:t>
      </w:r>
      <w:r w:rsidRPr="00D57046">
        <w:rPr>
          <w:b/>
        </w:rPr>
        <w:t>restoration of stability</w:t>
      </w:r>
      <w:r>
        <w:t xml:space="preserve"> as a response to the chaotic imbroglio of the Second World War and its immediate aftermath. </w:t>
      </w:r>
    </w:p>
    <w:p w:rsidR="00B54897" w:rsidRDefault="00B54897"/>
    <w:p w:rsidR="00B54897" w:rsidRDefault="00B54897">
      <w:r>
        <w:t xml:space="preserve">Notably, Einstein seemed to choose to invest a couple of hardened military aficionados to carry forward his relentless fundamentally ‘sensorial’ based program. </w:t>
      </w:r>
    </w:p>
    <w:p w:rsidR="00B54897" w:rsidRDefault="00B54897"/>
    <w:p w:rsidR="00B54897" w:rsidRDefault="00B54897">
      <w:r>
        <w:t>Actually, the advice of Hans Reichenbach to render the remit of ‘the philosopher’ as</w:t>
      </w:r>
      <w:r w:rsidR="00CF0C35">
        <w:t xml:space="preserve"> such</w:t>
      </w:r>
      <w:r>
        <w:t xml:space="preserve"> a quest as to ‘analyse the results of science, construe their meaning and stake out their validity [or – perhaps by implication – otherwise]’ might be construed as fairly comprehensive and substantial, and therefore reasonable, given a generally broad and detailed – rather than reductionist – scope for review. </w:t>
      </w:r>
    </w:p>
    <w:p w:rsidR="00B54897" w:rsidRDefault="00B54897"/>
    <w:p w:rsidR="00A450B5" w:rsidRDefault="00B54897">
      <w:r>
        <w:t xml:space="preserve">However, the problem here remains with the reality that even </w:t>
      </w:r>
      <w:r w:rsidRPr="00D57046">
        <w:rPr>
          <w:b/>
        </w:rPr>
        <w:t>the phenomenon of ‘sense’</w:t>
      </w:r>
      <w:r>
        <w:t xml:space="preserve">, as such, </w:t>
      </w:r>
      <w:r w:rsidRPr="00D57046">
        <w:rPr>
          <w:b/>
        </w:rPr>
        <w:t>derives from somewhere</w:t>
      </w:r>
      <w:r>
        <w:t xml:space="preserve">, which would seem to be the </w:t>
      </w:r>
      <w:r w:rsidRPr="00D57046">
        <w:rPr>
          <w:b/>
        </w:rPr>
        <w:t>medium of ‘pure perception’</w:t>
      </w:r>
      <w:r>
        <w:t xml:space="preserve">, as realised through </w:t>
      </w:r>
      <w:r w:rsidRPr="00D57046">
        <w:rPr>
          <w:b/>
        </w:rPr>
        <w:t>consciousness</w:t>
      </w:r>
      <w:r>
        <w:t>, and expressed through perspective</w:t>
      </w:r>
      <w:r w:rsidR="00A450B5">
        <w:t xml:space="preserve">. </w:t>
      </w:r>
    </w:p>
    <w:p w:rsidR="00A450B5" w:rsidRDefault="00A450B5"/>
    <w:p w:rsidR="00A450B5" w:rsidRDefault="00A450B5">
      <w:r>
        <w:t xml:space="preserve">Perhaps the designation ‘meta-physics’ is misleading, implying ‘greater than’ physics, rather than the more relevant ‘broader than’ physics – ‘greater than’ physics as a purview likely would have proved an inflammatory designation in itself for physicists, especially if they considered their domain to be threatened by it. </w:t>
      </w:r>
    </w:p>
    <w:p w:rsidR="00A450B5" w:rsidRDefault="00A450B5"/>
    <w:p w:rsidR="00B54A4A" w:rsidRDefault="00A450B5">
      <w:r>
        <w:t xml:space="preserve">   </w:t>
      </w:r>
      <w:r w:rsidR="00B54897">
        <w:t xml:space="preserve"> </w:t>
      </w:r>
      <w:r w:rsidR="00B54A4A">
        <w:t xml:space="preserve"> </w:t>
      </w:r>
    </w:p>
    <w:p w:rsidR="00C21FC7" w:rsidRDefault="00C21FC7">
      <w:r>
        <w:br w:type="page"/>
      </w:r>
    </w:p>
    <w:p w:rsidR="00C21FC7" w:rsidRDefault="00C21FC7"/>
    <w:p w:rsidR="00B54A4A" w:rsidRDefault="00B54A4A">
      <w:r>
        <w:t>‘Einstein developed his most thought-out response to these [such</w:t>
      </w:r>
      <w:r w:rsidR="006E62BC">
        <w:t xml:space="preserve"> concerns] in a lecture titled </w:t>
      </w:r>
      <w:r w:rsidR="006E62BC" w:rsidRPr="006E62BC">
        <w:rPr>
          <w:i/>
        </w:rPr>
        <w:t>Geometry and Experience</w:t>
      </w:r>
      <w:r>
        <w:t xml:space="preserve"> (1921), which was later expanded for publication … The lecture was designed to show that the non-Euclidian geometry used in Einstein’s work was … a model of the actual geometry of the universe itself:  that it was ‘a question of physics proper which must be answered by experience, and not a question of a convention to be chosen on grounds of mere expediency’ (157).  </w:t>
      </w:r>
    </w:p>
    <w:p w:rsidR="00B54A4A" w:rsidRDefault="00B54A4A"/>
    <w:p w:rsidR="00B54A4A" w:rsidRDefault="00B54A4A">
      <w:r>
        <w:t>‘He aimed to convince readers that these mathematical techniques were more than simply tools used by physicist</w:t>
      </w:r>
      <w:r w:rsidR="00742708">
        <w:t>s</w:t>
      </w:r>
      <w:r>
        <w:t xml:space="preserve">; they were actual models for the universe itself (157) … </w:t>
      </w:r>
    </w:p>
    <w:p w:rsidR="00B54A4A" w:rsidRDefault="00B54A4A"/>
    <w:p w:rsidR="00B54A4A" w:rsidRDefault="00B54A4A">
      <w:r>
        <w:t>‘Reichenbac</w:t>
      </w:r>
      <w:r w:rsidR="00BE6122">
        <w:t>h sharpened the</w:t>
      </w:r>
      <w:r>
        <w:t xml:space="preserve"> criticisms of Poincare that Ei</w:t>
      </w:r>
      <w:r w:rsidR="006E62BC">
        <w:t xml:space="preserve">nstein had first introduced in </w:t>
      </w:r>
      <w:r w:rsidR="006E62BC" w:rsidRPr="006E62BC">
        <w:rPr>
          <w:i/>
        </w:rPr>
        <w:t>Geometry and Experience</w:t>
      </w:r>
      <w:r>
        <w:t xml:space="preserve"> (158) … </w:t>
      </w:r>
    </w:p>
    <w:p w:rsidR="00B54A4A" w:rsidRDefault="00B54A4A"/>
    <w:p w:rsidR="00B54A4A" w:rsidRDefault="00B54A4A">
      <w:r>
        <w:t xml:space="preserve">‘Einstein benefitted enormously from Reichenbach’s support, zeal, and talent (158). </w:t>
      </w:r>
    </w:p>
    <w:p w:rsidR="00B54A4A" w:rsidRDefault="00B54A4A"/>
    <w:p w:rsidR="00015CE5" w:rsidRDefault="00B54A4A">
      <w:r>
        <w:t>‘He gratefully accepted Reiche</w:t>
      </w:r>
      <w:r w:rsidR="006E62BC">
        <w:t xml:space="preserve">nbach’s generous dedication of </w:t>
      </w:r>
      <w:r w:rsidRPr="006E62BC">
        <w:rPr>
          <w:i/>
        </w:rPr>
        <w:t xml:space="preserve">The Theory of Relationship and A Priori </w:t>
      </w:r>
      <w:r w:rsidR="006E62BC" w:rsidRPr="006E62BC">
        <w:rPr>
          <w:i/>
        </w:rPr>
        <w:t>Knowledge</w:t>
      </w:r>
      <w:r w:rsidR="00015CE5">
        <w:t xml:space="preserve"> to him and offered a few suggestions (158). </w:t>
      </w:r>
    </w:p>
    <w:p w:rsidR="00015CE5" w:rsidRDefault="00015CE5"/>
    <w:p w:rsidR="00015CE5" w:rsidRDefault="00015CE5">
      <w:r>
        <w:t xml:space="preserve">‘He gave the young philosopher some of the same advice he had earlier given to Cassirer:  that he should not view the role of concepts for sharing knowledge as that meaningful.  ‘Concepts are simply empty when they stop being firmly linked to experiences,’ he explained.  ‘They resemble upstarts who are ashamed of their origins and want to disown them,’ he concluded … pointing him in a philosophical direction that would stress the importance of sense experience in science over the role of theoretical concepts (158) … </w:t>
      </w:r>
    </w:p>
    <w:p w:rsidR="00015CE5" w:rsidRDefault="00015CE5"/>
    <w:p w:rsidR="00015CE5" w:rsidRDefault="00015CE5">
      <w:r>
        <w:t xml:space="preserve">‘Early in his career, Reichenbach had worked as an engineer (158-159).  </w:t>
      </w:r>
    </w:p>
    <w:p w:rsidR="00015CE5" w:rsidRDefault="00015CE5"/>
    <w:p w:rsidR="00B27EA2" w:rsidRDefault="00015CE5">
      <w:r>
        <w:t>‘Reichenbach consistently downplayed the connection of the theory of relativity to contemporary technologies.  His views about why relativity theory did not arise in connection with new technological discoveries stemmed from</w:t>
      </w:r>
      <w:r w:rsidR="00B27EA2">
        <w:t xml:space="preserve"> how he understood the relation</w:t>
      </w:r>
      <w:r>
        <w:t xml:space="preserve"> of science to technology more generally (159) …</w:t>
      </w:r>
      <w:r w:rsidR="00B27EA2">
        <w:t xml:space="preserve"> </w:t>
      </w:r>
    </w:p>
    <w:p w:rsidR="00B27EA2" w:rsidRDefault="00B27EA2"/>
    <w:p w:rsidR="00B27EA2" w:rsidRDefault="00B27EA2">
      <w:r>
        <w:t xml:space="preserve">‘He explained how Einstein’s work emerged from ‘an empiricism which recognises only sense perception and the analytical principles of logic as sources of knowledge’.  Intermediate material between sense perception and the final results of science were unaccounted for’ (159). </w:t>
      </w:r>
    </w:p>
    <w:p w:rsidR="00B27EA2" w:rsidRDefault="00B27EA2"/>
    <w:p w:rsidR="00B27EA2" w:rsidRDefault="008633FB">
      <w:r>
        <w:t>Meanwhile,</w:t>
      </w:r>
      <w:r w:rsidR="00B27EA2">
        <w:t xml:space="preserve"> Bergson’s 19</w:t>
      </w:r>
      <w:r w:rsidR="00B27EA2" w:rsidRPr="00B27EA2">
        <w:rPr>
          <w:vertAlign w:val="superscript"/>
        </w:rPr>
        <w:t>th</w:t>
      </w:r>
      <w:r w:rsidR="00B27EA2">
        <w:t xml:space="preserve"> century-like philosophy ‘… was characterised by ‘persuasive solutions of systems that talk picture language and appeal to aesthetic desires’, honest work was now done by men ‘trained in the technique of the sciences, including mathematics, and who concentrated on philosophical analysis’ (160) </w:t>
      </w:r>
    </w:p>
    <w:p w:rsidR="00B27EA2" w:rsidRDefault="00B27EA2"/>
    <w:p w:rsidR="00C21FC7" w:rsidRDefault="00B27EA2">
      <w:r>
        <w:t>‘This, according to Reichenbach, represented the ‘new generation’ of the ‘professional philosopher of science’.  By virtue of the professional education of these new practitioners, philosophy would no longer remain … a confused me</w:t>
      </w:r>
      <w:r w:rsidR="00C21FC7">
        <w:t>ss of metaphysical speculations (160).</w:t>
      </w:r>
      <w:r>
        <w:t xml:space="preserve"> </w:t>
      </w:r>
    </w:p>
    <w:p w:rsidR="00C21FC7" w:rsidRDefault="00C21FC7">
      <w:r>
        <w:br w:type="page"/>
      </w:r>
    </w:p>
    <w:p w:rsidR="00C21FC7" w:rsidRDefault="00C21FC7"/>
    <w:p w:rsidR="00D91F96" w:rsidRDefault="00C21FC7">
      <w:r>
        <w:t>‘</w:t>
      </w:r>
      <w:r w:rsidR="00B27EA2">
        <w:t>In contrast to the outmoded discipline, the new profession … was now cleansed of any aesthetic intention:  ‘philosophy is not poetry … and picture language has no place in it … Philosophy should become closer to science and leave behind its 19</w:t>
      </w:r>
      <w:r w:rsidR="00B27EA2" w:rsidRPr="00B27EA2">
        <w:rPr>
          <w:vertAlign w:val="superscript"/>
        </w:rPr>
        <w:t>th</w:t>
      </w:r>
      <w:r w:rsidR="00B27EA2">
        <w:t xml:space="preserve"> century antecedents, its connection to Bergson’s system … It should renounce an aesthetic appeal to become instead a truly ‘scientific philosophy’ … Einstein meant </w:t>
      </w:r>
      <w:r w:rsidR="00B67DBE">
        <w:t>‘the statement that light is the fastest signal is a law of nature’ (160), Reichenbach insisted.</w:t>
      </w:r>
      <w:r w:rsidR="00D91F96">
        <w:t xml:space="preserve"> </w:t>
      </w:r>
    </w:p>
    <w:p w:rsidR="00D91F96" w:rsidRDefault="00D91F96"/>
    <w:p w:rsidR="00DF5E9F" w:rsidRDefault="00DF5E9F"/>
    <w:p w:rsidR="00D91F96" w:rsidRDefault="00D91F96">
      <w:r>
        <w:t xml:space="preserve">Indeed, Einstein would seem justified in his </w:t>
      </w:r>
      <w:r w:rsidRPr="008633FB">
        <w:rPr>
          <w:b/>
        </w:rPr>
        <w:t>connection of ‘concepts’ with real lived ‘experience’.</w:t>
      </w:r>
      <w:r>
        <w:t xml:space="preserve"> </w:t>
      </w:r>
    </w:p>
    <w:p w:rsidR="00D91F96" w:rsidRDefault="00D91F96"/>
    <w:p w:rsidR="00D91F96" w:rsidRDefault="00D91F96">
      <w:r>
        <w:t xml:space="preserve">However, the phenomenon of experience retains even a sense of the vital place, significance, relevance, resonance and </w:t>
      </w:r>
      <w:r w:rsidRPr="008633FB">
        <w:rPr>
          <w:b/>
        </w:rPr>
        <w:t>purposeful appreciation of qualities</w:t>
      </w:r>
      <w:r>
        <w:t xml:space="preserve"> – not just entities conflated into measureable quantifiable form. </w:t>
      </w:r>
    </w:p>
    <w:p w:rsidR="00D91F96" w:rsidRDefault="00D91F96"/>
    <w:p w:rsidR="00D91F96" w:rsidRDefault="00D91F96">
      <w:r>
        <w:t xml:space="preserve">Would Einstein maintain only a derivation from ‘sense’ as a criterion through which to consider such </w:t>
      </w:r>
      <w:r w:rsidR="008633FB" w:rsidRPr="008633FB">
        <w:rPr>
          <w:b/>
        </w:rPr>
        <w:t xml:space="preserve">vital </w:t>
      </w:r>
      <w:r w:rsidRPr="008633FB">
        <w:rPr>
          <w:b/>
        </w:rPr>
        <w:t>qualities</w:t>
      </w:r>
      <w:r>
        <w:t xml:space="preserve"> as affinity, affection, affiliation, appreciation, kindness, compassion [indeed, even </w:t>
      </w:r>
      <w:r w:rsidRPr="00DC75E8">
        <w:rPr>
          <w:u w:val="single"/>
        </w:rPr>
        <w:t>passion</w:t>
      </w:r>
      <w:r>
        <w:t xml:space="preserve">, </w:t>
      </w:r>
      <w:r w:rsidRPr="00DC75E8">
        <w:rPr>
          <w:i/>
        </w:rPr>
        <w:t>per se</w:t>
      </w:r>
      <w:r>
        <w:t xml:space="preserve">!], integrity, altruism and respect ? </w:t>
      </w:r>
    </w:p>
    <w:p w:rsidR="00D91F96" w:rsidRDefault="00D91F96"/>
    <w:p w:rsidR="00D91F96" w:rsidRDefault="00D91F96">
      <w:r>
        <w:t xml:space="preserve">If so, how could such a </w:t>
      </w:r>
      <w:r w:rsidRPr="008633FB">
        <w:rPr>
          <w:b/>
        </w:rPr>
        <w:t>structural construct</w:t>
      </w:r>
      <w:r>
        <w:t xml:space="preserve"> as logical positivism encompass such intrinsically qualitative, even ‘aesthetic, dimensionality ? </w:t>
      </w:r>
    </w:p>
    <w:p w:rsidR="00D91F96" w:rsidRDefault="00D91F96"/>
    <w:p w:rsidR="00D91F96" w:rsidRDefault="00D91F96">
      <w:r>
        <w:t xml:space="preserve">Given Reichenbach’s notion of a ‘new generation’ of the ‘professional philosopher of science’, wouldn’t this seem to infer a rather </w:t>
      </w:r>
      <w:r w:rsidRPr="008633FB">
        <w:rPr>
          <w:b/>
        </w:rPr>
        <w:t>elitist cadre of philosophers</w:t>
      </w:r>
      <w:r>
        <w:t xml:space="preserve">, much as contemporary corporate ‘professionals’ often regard themselves ? </w:t>
      </w:r>
    </w:p>
    <w:p w:rsidR="00D91F96" w:rsidRDefault="00D91F96"/>
    <w:p w:rsidR="00405F93" w:rsidRDefault="00D91F96">
      <w:r>
        <w:t xml:space="preserve">Consequently, wouldn’t </w:t>
      </w:r>
      <w:r w:rsidR="00405F93">
        <w:t xml:space="preserve">such an elite tend to resemble the disposition of contemporary military ideology and ethos, and perhaps even tend towards the kind of elitist dichotomisation and ‘cleansing’, maybe minus the overt violence, which many even diabolical political perpetrators have championed throughout time ? </w:t>
      </w:r>
    </w:p>
    <w:p w:rsidR="00405F93" w:rsidRDefault="00405F93"/>
    <w:p w:rsidR="00211B6F" w:rsidRDefault="00405F93">
      <w:r>
        <w:t xml:space="preserve"> </w:t>
      </w:r>
      <w:r w:rsidR="00D91F96">
        <w:t xml:space="preserve">   </w:t>
      </w:r>
      <w:r w:rsidR="00211B6F">
        <w:t xml:space="preserve"> </w:t>
      </w:r>
    </w:p>
    <w:p w:rsidR="00211B6F" w:rsidRDefault="00211B6F"/>
    <w:p w:rsidR="00211B6F" w:rsidRDefault="00211B6F">
      <w:r>
        <w:t>‘A rare challenge to logical positivism came from Harvard [University], where Alfred North Whitehead taught (160-161).  One of Whitehead’s students, the philosopher W V O [Willard] Quine, who had written one of his first papers at Harvard on B</w:t>
      </w:r>
      <w:r w:rsidR="006E62BC">
        <w:t xml:space="preserve">ergson, published the damaging </w:t>
      </w:r>
      <w:r w:rsidR="006E62BC" w:rsidRPr="006E62BC">
        <w:rPr>
          <w:i/>
        </w:rPr>
        <w:t>Two Dogmas of Empiricism</w:t>
      </w:r>
      <w:r>
        <w:t xml:space="preserve"> (1951), in which he directed arguments against Carnap and Reichenbach.  It was a significant blow (161) … even the most prominent physicists in France and beyond seriously considered Einstein’s work in terms of Bergson’s arguments.  The points raised by the philosopher remained central for decades to follow – [not least] for scientists (163). </w:t>
      </w:r>
    </w:p>
    <w:p w:rsidR="00211B6F" w:rsidRDefault="00211B6F"/>
    <w:p w:rsidR="00211B6F" w:rsidRDefault="00211B6F">
      <w:r>
        <w:t xml:space="preserve">‘A new cadre of scientists, such as [Jean] Becquerel, joined Langevin in defending the physicist against the philosopher … Bergson and [Andre] Metz sharpened their arguments against each other to such an extent that agreement between them – and perhaps even mutual understanding – became impossible (163). </w:t>
      </w:r>
    </w:p>
    <w:p w:rsidR="00211B6F" w:rsidRDefault="00211B6F"/>
    <w:p w:rsidR="00211B6F" w:rsidRDefault="00211B6F">
      <w:r>
        <w:t xml:space="preserve">‘Within France, Einstein’s [invocation] intensified pre-existing tensions between philosophers and physicists of different schools and institutions (163) … </w:t>
      </w:r>
    </w:p>
    <w:p w:rsidR="00211B6F" w:rsidRDefault="00211B6F"/>
    <w:p w:rsidR="000F2D63" w:rsidRDefault="00211B6F">
      <w:r>
        <w:t>‘Einstein was defended by scientists and philosophers of a particular bent, whereas Bergson was backed by a very different set of scientists and philosophers (</w:t>
      </w:r>
      <w:r w:rsidR="000F2D63">
        <w:t>163)</w:t>
      </w:r>
      <w:r>
        <w:t xml:space="preserve">.  </w:t>
      </w:r>
    </w:p>
    <w:p w:rsidR="000F2D63" w:rsidRDefault="000F2D63"/>
    <w:p w:rsidR="00405F93" w:rsidRDefault="000F2D63">
      <w:r>
        <w:t>‘</w:t>
      </w:r>
      <w:r w:rsidR="00211B6F">
        <w:t>Alliances and antagonisms</w:t>
      </w:r>
      <w:r>
        <w:t xml:space="preserve"> between the different groups were subtle and complex.  Many philosophers ended by siding with Einstein, many physicists, with Bergson’ (163). </w:t>
      </w:r>
    </w:p>
    <w:p w:rsidR="00405F93" w:rsidRDefault="00405F93"/>
    <w:p w:rsidR="000F2D63" w:rsidRDefault="000F2D63">
      <w:r>
        <w:t xml:space="preserve">‘ ‘Determining when time was ‘represented’ and when it was ‘real’ in Einstein’s theory was necessary to explore the difference between ‘representation’ and ‘reality’ more generally’ ‘ (165), as Bergson expressed this. </w:t>
      </w:r>
    </w:p>
    <w:p w:rsidR="000F2D63" w:rsidRDefault="000F2D63"/>
    <w:p w:rsidR="000F2D63" w:rsidRDefault="000F2D63">
      <w:r>
        <w:t xml:space="preserve">Whereas,  ‘ ‘I am in complete discord with the eminent philosopher who affirms that Real Time is unique,’ (165) countered Becquerel.  ‘But Bergson was largely unfazed’ (165). </w:t>
      </w:r>
    </w:p>
    <w:p w:rsidR="000F2D63" w:rsidRDefault="000F2D63"/>
    <w:p w:rsidR="003B54EB" w:rsidRDefault="0009056C">
      <w:r>
        <w:t>Because</w:t>
      </w:r>
      <w:r w:rsidR="000F2D63">
        <w:t>, for Bergson:  ‘Whose time should be counted as real remained a question ‘that did not pertain to mathematical physics but, rather, belonged to philosophy (166) … One can be an eminent physicist and not be trained in the handling of philosophical ideas … It is in vain that one argues here their special competence,’ (167) Bergson responded</w:t>
      </w:r>
      <w:r w:rsidR="003B54EB">
        <w:t>, [and]</w:t>
      </w:r>
      <w:r w:rsidR="000F2D63">
        <w:t xml:space="preserve"> in defence of philosophy to Andre Metz</w:t>
      </w:r>
      <w:r w:rsidR="003B54EB">
        <w:t>,</w:t>
      </w:r>
      <w:r w:rsidR="000F2D63">
        <w:t xml:space="preserve"> that:</w:t>
      </w:r>
      <w:r w:rsidR="003B54EB">
        <w:t xml:space="preserve"> (167) </w:t>
      </w:r>
    </w:p>
    <w:p w:rsidR="003B54EB" w:rsidRDefault="003B54EB"/>
    <w:p w:rsidR="003B54EB" w:rsidRDefault="003B54EB">
      <w:r>
        <w:t xml:space="preserve">‘ </w:t>
      </w:r>
      <w:r w:rsidR="000F2D63">
        <w:t>‘</w:t>
      </w:r>
      <w:r w:rsidR="00DD45A1">
        <w:t>The role of philosophy is different</w:t>
      </w:r>
      <w:r>
        <w:t xml:space="preserve"> (167)</w:t>
      </w:r>
      <w:r w:rsidR="00DD45A1">
        <w:t xml:space="preserve">.  </w:t>
      </w:r>
    </w:p>
    <w:p w:rsidR="003B54EB" w:rsidRDefault="003B54EB"/>
    <w:p w:rsidR="00DD45A1" w:rsidRDefault="003B54EB">
      <w:r>
        <w:t>‘ ‘</w:t>
      </w:r>
      <w:r w:rsidR="00DD45A1">
        <w:t xml:space="preserve">On a general level, it aims to distinguish the real from the symbolic’ (167). </w:t>
      </w:r>
    </w:p>
    <w:p w:rsidR="00DD45A1" w:rsidRDefault="00DD45A1"/>
    <w:p w:rsidR="00DD45A1" w:rsidRDefault="00DD45A1">
      <w:r>
        <w:t>‘Whose time would prevail on Earth would depend on how their disagreement was negotiated – psychological</w:t>
      </w:r>
      <w:r w:rsidR="00073AFA">
        <w:t xml:space="preserve">ly, socially, politically, and </w:t>
      </w:r>
      <w:r w:rsidR="00073AFA" w:rsidRPr="00073AFA">
        <w:rPr>
          <w:i/>
        </w:rPr>
        <w:t>philosophically</w:t>
      </w:r>
      <w:r>
        <w:t xml:space="preserve"> (166) … </w:t>
      </w:r>
    </w:p>
    <w:p w:rsidR="00DD45A1" w:rsidRDefault="00DD45A1"/>
    <w:p w:rsidR="00DD45A1" w:rsidRDefault="00DD45A1">
      <w:r>
        <w:t xml:space="preserve">‘As a soldier and scientist [and primary advocate of Einstein], Metz believed that confrontations, ‘at times violent’, were </w:t>
      </w:r>
      <w:r w:rsidR="003B54EB">
        <w:t xml:space="preserve">a </w:t>
      </w:r>
      <w:r>
        <w:t xml:space="preserve">‘necessary condition’ for ‘making history’ (167).  </w:t>
      </w:r>
    </w:p>
    <w:p w:rsidR="00DD45A1" w:rsidRDefault="00DD45A1"/>
    <w:p w:rsidR="00DD45A1" w:rsidRDefault="00DD45A1">
      <w:r>
        <w:t xml:space="preserve">‘This maxim was true, he explained for ‘all domains’ – including science (167). </w:t>
      </w:r>
    </w:p>
    <w:p w:rsidR="00DD45A1" w:rsidRDefault="00DD45A1"/>
    <w:p w:rsidR="00DD45A1" w:rsidRDefault="00DD45A1">
      <w:r>
        <w:t xml:space="preserve">‘Describing his work [as] opposing Bergson, Metz underlined how Einstein would only prevail if he fought hard and won (167) … </w:t>
      </w:r>
    </w:p>
    <w:p w:rsidR="00DD45A1" w:rsidRDefault="00DD45A1"/>
    <w:p w:rsidR="00DD45A1" w:rsidRDefault="00DD45A1">
      <w:r>
        <w:t xml:space="preserve">‘Metz was not alone in ignoring Bergson’s insistence </w:t>
      </w:r>
      <w:r w:rsidR="00073AFA">
        <w:t xml:space="preserve">that he was doing philosophy – </w:t>
      </w:r>
      <w:r w:rsidR="00073AFA" w:rsidRPr="00073AFA">
        <w:rPr>
          <w:i/>
        </w:rPr>
        <w:t>not</w:t>
      </w:r>
      <w:r>
        <w:t xml:space="preserve"> physics (167).  Einstein himself, although evidence suggests he knew better, took the same approach (167-168).  In a private letter to Metz, he framed Bergson’s mistake in terms of physics.  ‘It is regrettable that Bergson should be so thor</w:t>
      </w:r>
      <w:r w:rsidR="00073AFA">
        <w:t xml:space="preserve">oughly mistaken, and his error </w:t>
      </w:r>
      <w:r w:rsidRPr="00073AFA">
        <w:rPr>
          <w:i/>
        </w:rPr>
        <w:t>is really o</w:t>
      </w:r>
      <w:r w:rsidR="00073AFA" w:rsidRPr="00073AFA">
        <w:rPr>
          <w:i/>
        </w:rPr>
        <w:t>f a purely physical nature</w:t>
      </w:r>
      <w:r>
        <w:t xml:space="preserve">, apart from any disagreement between philosophical schools,’ explained Einstein (168) … </w:t>
      </w:r>
    </w:p>
    <w:p w:rsidR="00C21FC7" w:rsidRDefault="00C21FC7">
      <w:r>
        <w:br w:type="page"/>
      </w:r>
    </w:p>
    <w:p w:rsidR="00DD45A1" w:rsidRDefault="00DD45A1"/>
    <w:p w:rsidR="00405F93" w:rsidRDefault="00DD45A1">
      <w:r>
        <w:t>‘This strategy contradicted what he had written in hi</w:t>
      </w:r>
      <w:r w:rsidR="00073AFA">
        <w:t xml:space="preserve">s travel journal after reading </w:t>
      </w:r>
      <w:r w:rsidR="00073AFA" w:rsidRPr="00073AFA">
        <w:rPr>
          <w:i/>
        </w:rPr>
        <w:t>Duration and Simultaneity</w:t>
      </w:r>
      <w:r>
        <w:t xml:space="preserve">, where he stated </w:t>
      </w:r>
      <w:r w:rsidR="00073AFA">
        <w:t>that Bergson ‘seems to really [</w:t>
      </w:r>
      <w:r w:rsidR="00073AFA" w:rsidRPr="00073AFA">
        <w:rPr>
          <w:i/>
        </w:rPr>
        <w:t>sachlich</w:t>
      </w:r>
      <w:r>
        <w:t>] understand relativity theory and not to put himself in contradiction to it.’  Why did both men [Einstein and Metz] now frame Bergson’s contribution as mistaken in terms of physics ?’ (168)</w:t>
      </w:r>
      <w:r w:rsidR="00405F93">
        <w:t xml:space="preserve"> </w:t>
      </w:r>
    </w:p>
    <w:p w:rsidR="00405F93" w:rsidRDefault="00405F93"/>
    <w:p w:rsidR="00405F93" w:rsidRDefault="00405F93"/>
    <w:p w:rsidR="00405F93" w:rsidRDefault="00405F93">
      <w:r>
        <w:t>This phenomenon whereby the reality of the concerns</w:t>
      </w:r>
      <w:r w:rsidR="009A37C5">
        <w:t xml:space="preserve"> and issues which surfaced was</w:t>
      </w:r>
      <w:r>
        <w:t xml:space="preserve"> </w:t>
      </w:r>
      <w:r w:rsidR="009A37C5" w:rsidRPr="009A37C5">
        <w:rPr>
          <w:b/>
        </w:rPr>
        <w:t>‘</w:t>
      </w:r>
      <w:r w:rsidRPr="009A37C5">
        <w:rPr>
          <w:b/>
        </w:rPr>
        <w:t>subtle and complex’</w:t>
      </w:r>
      <w:r>
        <w:t xml:space="preserve"> seems to serve to obviate the </w:t>
      </w:r>
      <w:r w:rsidRPr="009A37C5">
        <w:rPr>
          <w:b/>
        </w:rPr>
        <w:t>inherent intricacy</w:t>
      </w:r>
      <w:r>
        <w:t xml:space="preserve"> of </w:t>
      </w:r>
      <w:r w:rsidRPr="009A37C5">
        <w:rPr>
          <w:b/>
        </w:rPr>
        <w:t>contention, conflict</w:t>
      </w:r>
      <w:r w:rsidR="00CF0C35">
        <w:rPr>
          <w:b/>
        </w:rPr>
        <w:t>,</w:t>
      </w:r>
      <w:r>
        <w:t xml:space="preserve"> and even </w:t>
      </w:r>
      <w:r w:rsidRPr="009A37C5">
        <w:rPr>
          <w:b/>
        </w:rPr>
        <w:t>difference</w:t>
      </w:r>
      <w:r>
        <w:t xml:space="preserve">. </w:t>
      </w:r>
    </w:p>
    <w:p w:rsidR="00405F93" w:rsidRDefault="00405F93"/>
    <w:p w:rsidR="00405F93" w:rsidRDefault="00405F93">
      <w:r>
        <w:t xml:space="preserve">When various considerations were brought forward and reviewed, those parties involved tended to reconfigure their positions, although not usually according to any particular systematic rationale or pattern. </w:t>
      </w:r>
    </w:p>
    <w:p w:rsidR="00405F93" w:rsidRDefault="00405F93"/>
    <w:p w:rsidR="00405F93" w:rsidRDefault="00405F93">
      <w:r>
        <w:t>These</w:t>
      </w:r>
      <w:r w:rsidR="009A37C5">
        <w:t xml:space="preserve"> </w:t>
      </w:r>
      <w:r w:rsidR="009A37C5" w:rsidRPr="009A37C5">
        <w:rPr>
          <w:b/>
        </w:rPr>
        <w:t>myriad</w:t>
      </w:r>
      <w:r w:rsidRPr="009A37C5">
        <w:rPr>
          <w:b/>
        </w:rPr>
        <w:t xml:space="preserve"> juxtapositions</w:t>
      </w:r>
      <w:r>
        <w:t xml:space="preserve"> tended to be more eclectic and iconoclastic in nature and aspect, rather than implicitly symptomatic and/or obvious. </w:t>
      </w:r>
    </w:p>
    <w:p w:rsidR="00405F93" w:rsidRDefault="00405F93"/>
    <w:p w:rsidR="00DF31AF" w:rsidRDefault="00405F93">
      <w:r>
        <w:t xml:space="preserve">However, it </w:t>
      </w:r>
      <w:r w:rsidRPr="00DC75E8">
        <w:rPr>
          <w:u w:val="single"/>
        </w:rPr>
        <w:t>does</w:t>
      </w:r>
      <w:r>
        <w:t xml:space="preserve"> seem </w:t>
      </w:r>
      <w:r w:rsidRPr="009A37C5">
        <w:rPr>
          <w:b/>
        </w:rPr>
        <w:t>axiomatic</w:t>
      </w:r>
      <w:r>
        <w:t xml:space="preserve"> of the concerted reflection imparted to these concerns that these were </w:t>
      </w:r>
      <w:r w:rsidR="00DF31AF">
        <w:t xml:space="preserve">probably somehow entrenched dimensions of the </w:t>
      </w:r>
      <w:r w:rsidR="00DF31AF" w:rsidRPr="009A37C5">
        <w:rPr>
          <w:b/>
          <w:i/>
        </w:rPr>
        <w:t>zeitgeist</w:t>
      </w:r>
      <w:r w:rsidR="00DF31AF">
        <w:t xml:space="preserve"> [that is, </w:t>
      </w:r>
      <w:r w:rsidR="00DF31AF" w:rsidRPr="009A37C5">
        <w:rPr>
          <w:b/>
        </w:rPr>
        <w:t>‘spirit’</w:t>
      </w:r>
      <w:r w:rsidR="00DF31AF">
        <w:t xml:space="preserve">] </w:t>
      </w:r>
      <w:r w:rsidR="00DF31AF" w:rsidRPr="009A37C5">
        <w:rPr>
          <w:b/>
        </w:rPr>
        <w:t>of those times</w:t>
      </w:r>
      <w:r w:rsidR="00DF31AF">
        <w:t xml:space="preserve">, just as I would venture they are as pertinent and resonant for our contemporary times. </w:t>
      </w:r>
    </w:p>
    <w:p w:rsidR="00DF31AF" w:rsidRDefault="00DF31AF"/>
    <w:p w:rsidR="00DF31AF" w:rsidRDefault="00DF31AF">
      <w:r>
        <w:t xml:space="preserve">The greater issue here seems to be </w:t>
      </w:r>
      <w:r w:rsidRPr="00DC75E8">
        <w:rPr>
          <w:u w:val="single"/>
        </w:rPr>
        <w:t>how</w:t>
      </w:r>
      <w:r>
        <w:t xml:space="preserve"> they are such – </w:t>
      </w:r>
      <w:r w:rsidRPr="00DC75E8">
        <w:rPr>
          <w:u w:val="single"/>
        </w:rPr>
        <w:t>how</w:t>
      </w:r>
      <w:r>
        <w:t xml:space="preserve"> the legacy of this work transposes across to our </w:t>
      </w:r>
      <w:r w:rsidRPr="009A37C5">
        <w:rPr>
          <w:b/>
        </w:rPr>
        <w:t>contemporary Loving and Learning Life Journey</w:t>
      </w:r>
      <w:r>
        <w:t xml:space="preserve">. </w:t>
      </w:r>
    </w:p>
    <w:p w:rsidR="00DF31AF" w:rsidRDefault="00DF31AF"/>
    <w:p w:rsidR="009A37C5" w:rsidRDefault="00DF31AF">
      <w:r>
        <w:t xml:space="preserve">Clearly, the militaristic overtures of </w:t>
      </w:r>
      <w:r w:rsidRPr="009A37C5">
        <w:rPr>
          <w:b/>
        </w:rPr>
        <w:t>Andre Metz</w:t>
      </w:r>
      <w:r>
        <w:t xml:space="preserve">, and the defiant insistent postulations of </w:t>
      </w:r>
      <w:r w:rsidR="009A37C5" w:rsidRPr="009A37C5">
        <w:rPr>
          <w:b/>
        </w:rPr>
        <w:t xml:space="preserve">Hans </w:t>
      </w:r>
      <w:r w:rsidRPr="009A37C5">
        <w:rPr>
          <w:b/>
        </w:rPr>
        <w:t>Reichenbach</w:t>
      </w:r>
      <w:r>
        <w:t xml:space="preserve"> and </w:t>
      </w:r>
      <w:r w:rsidRPr="009A37C5">
        <w:rPr>
          <w:b/>
        </w:rPr>
        <w:t>Rudolf Carnap</w:t>
      </w:r>
      <w:r>
        <w:t xml:space="preserve">, seem anachronistic in the face of a more amenable ameliorative quest for profound truth and realisation </w:t>
      </w:r>
      <w:r w:rsidR="009A37C5">
        <w:t xml:space="preserve">through </w:t>
      </w:r>
      <w:r w:rsidR="009A37C5" w:rsidRPr="009A37C5">
        <w:rPr>
          <w:b/>
        </w:rPr>
        <w:t>shared awareness</w:t>
      </w:r>
      <w:r w:rsidR="009A37C5">
        <w:t xml:space="preserve">. </w:t>
      </w:r>
    </w:p>
    <w:p w:rsidR="009A37C5" w:rsidRDefault="009A37C5"/>
    <w:p w:rsidR="00DF31AF" w:rsidRDefault="009A37C5">
      <w:r>
        <w:t>Such would seem</w:t>
      </w:r>
      <w:r w:rsidR="00DF31AF">
        <w:t xml:space="preserve"> so much more </w:t>
      </w:r>
      <w:r w:rsidR="00DF31AF" w:rsidRPr="009A37C5">
        <w:rPr>
          <w:b/>
        </w:rPr>
        <w:t>resoundingly resonant</w:t>
      </w:r>
      <w:r w:rsidR="00DF31AF">
        <w:t xml:space="preserve"> with the noble earnest endeavour to cultivate and sustain a </w:t>
      </w:r>
      <w:r w:rsidR="00DF31AF" w:rsidRPr="009A37C5">
        <w:rPr>
          <w:b/>
        </w:rPr>
        <w:t>confluence of mutual relational relativity</w:t>
      </w:r>
      <w:r w:rsidR="00DF31AF">
        <w:t xml:space="preserve">, preferably through qualities of </w:t>
      </w:r>
      <w:r w:rsidR="00DF31AF" w:rsidRPr="009A37C5">
        <w:rPr>
          <w:b/>
        </w:rPr>
        <w:t>blended equilibrium</w:t>
      </w:r>
      <w:r w:rsidR="00DF31AF">
        <w:t xml:space="preserve"> and </w:t>
      </w:r>
      <w:r w:rsidR="00DF31AF" w:rsidRPr="009A37C5">
        <w:rPr>
          <w:b/>
        </w:rPr>
        <w:t>relative equanimity</w:t>
      </w:r>
      <w:r w:rsidR="00DF31AF">
        <w:t xml:space="preserve">. </w:t>
      </w:r>
    </w:p>
    <w:p w:rsidR="00FE709F" w:rsidRDefault="00DF31AF">
      <w:r>
        <w:t xml:space="preserve"> </w:t>
      </w:r>
      <w:r w:rsidR="00405F93">
        <w:t xml:space="preserve"> </w:t>
      </w:r>
      <w:r w:rsidR="00FE709F">
        <w:t xml:space="preserve"> </w:t>
      </w:r>
    </w:p>
    <w:p w:rsidR="00FE709F" w:rsidRDefault="00FB0A53">
      <w:r>
        <w:t xml:space="preserve">          </w:t>
      </w:r>
    </w:p>
    <w:p w:rsidR="00405F93" w:rsidRDefault="00405F93"/>
    <w:p w:rsidR="00FE709F" w:rsidRDefault="00FE709F">
      <w:r>
        <w:t>‘Metz repeatedly claimed that Bergson was confused about relativity theory because he continually tried to put living flesh-and-blood observers in the theory to see how its results would change.  In contrast to the philosopher, Metz believed that physicists did not need to talk</w:t>
      </w:r>
      <w:r w:rsidR="00073AFA">
        <w:t xml:space="preserve"> about living people but [alter</w:t>
      </w:r>
      <w:r>
        <w:t xml:space="preserve">natively] were free to replace these by clocks (168).  If the whole system was automated, Bergson agreed that the relativistic effect of time dilation would indeed take place (168-169). </w:t>
      </w:r>
    </w:p>
    <w:p w:rsidR="00FE709F" w:rsidRDefault="00FE709F"/>
    <w:p w:rsidR="00FE709F" w:rsidRDefault="00FE709F">
      <w:r>
        <w:t xml:space="preserve">‘But the question of complete automation, and of completely eliminating human consciousness from the world, opened up a Pandora’s box of additional philosophical problems (169) … </w:t>
      </w:r>
    </w:p>
    <w:p w:rsidR="00FE709F" w:rsidRDefault="00FE709F"/>
    <w:p w:rsidR="00CF59D5" w:rsidRDefault="00FE709F">
      <w:r>
        <w:t>‘In January 1926 Einstein met with Metz and [Emile] Meyerson [a former student of Bergson] in Paris, cementing his relationship to them … Meyerson initially considered science as an attempt to substitut</w:t>
      </w:r>
      <w:r w:rsidR="00073AFA">
        <w:t xml:space="preserve">e diversity with identity.  In </w:t>
      </w:r>
      <w:r w:rsidR="00073AFA" w:rsidRPr="00073AFA">
        <w:rPr>
          <w:i/>
        </w:rPr>
        <w:t>Identity and Reality</w:t>
      </w:r>
      <w:r>
        <w:t xml:space="preserve"> (1908), he … disagreed with how Bergson drew the boundary between science and other forms of knowledge, particularly by associating it solely with utilitarian concerns.  ‘It is not right to say that science has action as its only aim, nor that it is only governed by concern for the economy of action,’ Meyerson insisted.  He </w:t>
      </w:r>
      <w:r w:rsidR="00CF59D5">
        <w:t xml:space="preserve">protested against the exultation of philosophical knowledge as allied with nobler non-utilitarian concerns.  Years later … (1931) he was even clearer in his disagreement with the eminent philosopher on exactly this same point: (170)   </w:t>
      </w:r>
    </w:p>
    <w:p w:rsidR="00CF59D5" w:rsidRDefault="00CF59D5"/>
    <w:p w:rsidR="00CF59D5" w:rsidRDefault="00CF59D5">
      <w:r>
        <w:t xml:space="preserve">‘ ‘Bergson intended to make thought a product of action … which could not but end in failure.’  If science was solely associated with action, then philosophy would be in turn defined by inaction, lamented Meyerson (170). </w:t>
      </w:r>
    </w:p>
    <w:p w:rsidR="00CF59D5" w:rsidRDefault="00CF59D5"/>
    <w:p w:rsidR="00CF59D5" w:rsidRDefault="00CF59D5">
      <w:r>
        <w:t xml:space="preserve">‘Bergson disagreed with this characterisation of his own work (170). </w:t>
      </w:r>
    </w:p>
    <w:p w:rsidR="00CF59D5" w:rsidRDefault="00CF59D5"/>
    <w:p w:rsidR="00F96D4F" w:rsidRDefault="00CF59D5">
      <w:r>
        <w:t>‘He always insisted that philosophy, although not centrally concerned with the sphere of action characterising means-ends utilitarian behaviour, could lead to changes in that sphere.  But many would repeat the same criticism that Meyerson had levelled against the philosopher (170) …</w:t>
      </w:r>
      <w:r w:rsidR="00F96D4F">
        <w:t>’</w:t>
      </w:r>
      <w:r w:rsidR="00DF5E9F">
        <w:t xml:space="preserve"> </w:t>
      </w:r>
      <w:r w:rsidR="00F96D4F">
        <w:t xml:space="preserve"> </w:t>
      </w:r>
    </w:p>
    <w:p w:rsidR="00F96D4F" w:rsidRDefault="00F96D4F"/>
    <w:p w:rsidR="00F96D4F" w:rsidRDefault="00F96D4F"/>
    <w:p w:rsidR="00F96D4F" w:rsidRDefault="00F96D4F"/>
    <w:p w:rsidR="00F96D4F" w:rsidRDefault="00F96D4F" w:rsidP="00F96D4F">
      <w:pPr>
        <w:ind w:left="720" w:firstLine="720"/>
      </w:pPr>
      <w:r>
        <w:t>– Lindsay Mell,  11 February  2018</w:t>
      </w:r>
    </w:p>
    <w:p w:rsidR="00F96D4F" w:rsidRDefault="00F96D4F"/>
    <w:p w:rsidR="00F96D4F" w:rsidRDefault="00F96D4F"/>
    <w:p w:rsidR="00F96D4F" w:rsidRDefault="00F96D4F" w:rsidP="00F96D4F">
      <w:pPr>
        <w:ind w:left="1440" w:firstLine="720"/>
      </w:pPr>
      <w:r>
        <w:t>(TO BE CONTINUED)</w:t>
      </w:r>
    </w:p>
    <w:p w:rsidR="00F96D4F" w:rsidRDefault="00F96D4F"/>
    <w:p w:rsidR="000F2D63" w:rsidRDefault="00CF59D5">
      <w:r>
        <w:t xml:space="preserve">  </w:t>
      </w:r>
      <w:r w:rsidR="00FE709F">
        <w:t xml:space="preserve"> </w:t>
      </w:r>
      <w:r w:rsidR="00DD45A1">
        <w:t xml:space="preserve">  </w:t>
      </w:r>
      <w:r w:rsidR="000F2D63">
        <w:t xml:space="preserve">   </w:t>
      </w:r>
    </w:p>
    <w:p w:rsidR="000F2D63" w:rsidRDefault="000F2D63"/>
    <w:p w:rsidR="00B27EA2" w:rsidRDefault="000F2D63">
      <w:r>
        <w:t xml:space="preserve"> </w:t>
      </w:r>
      <w:r w:rsidR="00211B6F">
        <w:t xml:space="preserve">  </w:t>
      </w:r>
      <w:r w:rsidR="00B67DBE">
        <w:t xml:space="preserve"> </w:t>
      </w:r>
      <w:r w:rsidR="00B27EA2">
        <w:t xml:space="preserve"> </w:t>
      </w:r>
    </w:p>
    <w:p w:rsidR="00B27EA2" w:rsidRDefault="00B27EA2"/>
    <w:p w:rsidR="00015CE5" w:rsidRDefault="00015CE5">
      <w:r>
        <w:t xml:space="preserve"> </w:t>
      </w:r>
    </w:p>
    <w:p w:rsidR="00015CE5" w:rsidRDefault="00015CE5"/>
    <w:p w:rsidR="00B139A3" w:rsidRDefault="00B54A4A">
      <w:r>
        <w:t xml:space="preserve"> </w:t>
      </w:r>
      <w:r w:rsidR="00B139A3">
        <w:t xml:space="preserve"> </w:t>
      </w:r>
    </w:p>
    <w:p w:rsidR="007C55F2" w:rsidRDefault="007C55F2"/>
    <w:p w:rsidR="007C55F2" w:rsidRDefault="007C55F2"/>
    <w:p w:rsidR="007C55F2" w:rsidRDefault="007C55F2"/>
    <w:p w:rsidR="007C55F2" w:rsidRDefault="007C55F2"/>
    <w:p w:rsidR="007C55F2" w:rsidRDefault="007C55F2"/>
    <w:p w:rsidR="007C55F2" w:rsidRDefault="007C55F2"/>
    <w:p w:rsidR="0025716A" w:rsidRDefault="0025716A"/>
    <w:p w:rsidR="0025716A" w:rsidRDefault="0025716A"/>
    <w:p w:rsidR="0025716A" w:rsidRDefault="0025716A"/>
    <w:p w:rsidR="0025716A" w:rsidRDefault="0025716A"/>
    <w:p w:rsidR="0025716A" w:rsidRDefault="0025716A"/>
    <w:p w:rsidR="0025716A" w:rsidRDefault="0025716A"/>
    <w:p w:rsidR="0025716A" w:rsidRDefault="0025716A"/>
    <w:p w:rsidR="007C55F2" w:rsidRDefault="007C55F2"/>
    <w:p w:rsidR="00424C87" w:rsidRDefault="00424C87"/>
    <w:p w:rsidR="00C21FC7" w:rsidRDefault="00C21FC7"/>
    <w:p w:rsidR="0025716A" w:rsidRPr="00424C87" w:rsidRDefault="00424C87" w:rsidP="00C21FC7">
      <w:pPr>
        <w:ind w:left="2160" w:hanging="2160"/>
        <w:jc w:val="center"/>
        <w:rPr>
          <w:b/>
        </w:rPr>
      </w:pPr>
      <w:r>
        <w:rPr>
          <w:b/>
        </w:rPr>
        <w:t xml:space="preserve">The </w:t>
      </w:r>
      <w:r w:rsidR="0025716A" w:rsidRPr="00424C87">
        <w:rPr>
          <w:b/>
        </w:rPr>
        <w:t xml:space="preserve">Process </w:t>
      </w:r>
      <w:r>
        <w:rPr>
          <w:b/>
        </w:rPr>
        <w:t>of</w:t>
      </w:r>
      <w:r w:rsidR="0025716A" w:rsidRPr="00424C87">
        <w:rPr>
          <w:b/>
        </w:rPr>
        <w:t xml:space="preserve"> Reality  –  </w:t>
      </w:r>
      <w:r w:rsidR="00C21FC7">
        <w:rPr>
          <w:b/>
        </w:rPr>
        <w:t>T</w:t>
      </w:r>
      <w:r w:rsidR="0025716A" w:rsidRPr="00424C87">
        <w:rPr>
          <w:b/>
        </w:rPr>
        <w:t>he ‘Thought – Feeling’ Confluence</w:t>
      </w:r>
    </w:p>
    <w:p w:rsidR="00424C87" w:rsidRPr="00424C87" w:rsidRDefault="00424C87" w:rsidP="00424C87">
      <w:pPr>
        <w:jc w:val="center"/>
        <w:rPr>
          <w:b/>
        </w:rPr>
      </w:pPr>
    </w:p>
    <w:p w:rsidR="00424C87" w:rsidRPr="00424C87" w:rsidRDefault="00424C87" w:rsidP="00424C87">
      <w:pPr>
        <w:jc w:val="center"/>
        <w:rPr>
          <w:b/>
        </w:rPr>
      </w:pPr>
      <w:r w:rsidRPr="00424C87">
        <w:rPr>
          <w:b/>
        </w:rPr>
        <w:t>‘Values’ and ‘Events’ as Experience</w:t>
      </w:r>
    </w:p>
    <w:p w:rsidR="00424C87" w:rsidRPr="00424C87" w:rsidRDefault="00424C87" w:rsidP="00424C87">
      <w:pPr>
        <w:jc w:val="center"/>
        <w:rPr>
          <w:b/>
        </w:rPr>
      </w:pPr>
    </w:p>
    <w:p w:rsidR="00424C87" w:rsidRDefault="00424C87" w:rsidP="00424C87">
      <w:pPr>
        <w:jc w:val="center"/>
      </w:pPr>
      <w:r w:rsidRPr="00424C87">
        <w:rPr>
          <w:b/>
        </w:rPr>
        <w:t xml:space="preserve">– Cohesive Cultural Evolution through a </w:t>
      </w:r>
      <w:r>
        <w:rPr>
          <w:b/>
        </w:rPr>
        <w:t>Broad</w:t>
      </w:r>
      <w:r w:rsidRPr="00424C87">
        <w:rPr>
          <w:b/>
        </w:rPr>
        <w:t xml:space="preserve"> Sensitive Ethos</w:t>
      </w:r>
    </w:p>
    <w:p w:rsidR="0025716A" w:rsidRDefault="0025716A"/>
    <w:p w:rsidR="005243E6" w:rsidRDefault="005243E6"/>
    <w:p w:rsidR="00BA33AE" w:rsidRDefault="007C55F2">
      <w:r>
        <w:t>‘Einstein had friends in England, but he also had strong critics</w:t>
      </w:r>
      <w:r w:rsidR="00BA33AE">
        <w:t xml:space="preserve"> (179)</w:t>
      </w:r>
      <w:r>
        <w:t xml:space="preserve">.  </w:t>
      </w:r>
    </w:p>
    <w:p w:rsidR="00BA33AE" w:rsidRDefault="00BA33AE"/>
    <w:p w:rsidR="00BA33AE" w:rsidRDefault="00BA33AE">
      <w:r>
        <w:t xml:space="preserve">‘[Alfred North] </w:t>
      </w:r>
      <w:r w:rsidR="007C55F2">
        <w:t xml:space="preserve">Whitehead and </w:t>
      </w:r>
      <w:r>
        <w:t xml:space="preserve">[Herbert] </w:t>
      </w:r>
      <w:r w:rsidR="007C55F2">
        <w:t>Dingle would each develop sophisticate</w:t>
      </w:r>
      <w:r w:rsidR="00952D1C">
        <w:t>d</w:t>
      </w:r>
      <w:r w:rsidR="007C55F2">
        <w:t xml:space="preserve"> objections to Einstein’s work, turning to Bergson for inspiration</w:t>
      </w:r>
      <w:r>
        <w:t xml:space="preserve"> (179)</w:t>
      </w:r>
      <w:r w:rsidR="007C55F2">
        <w:t xml:space="preserve">.  </w:t>
      </w:r>
    </w:p>
    <w:p w:rsidR="00BA33AE" w:rsidRDefault="00BA33AE"/>
    <w:p w:rsidR="007C55F2" w:rsidRDefault="00BA33AE">
      <w:r>
        <w:t xml:space="preserve">‘[Arthur] </w:t>
      </w:r>
      <w:r w:rsidR="007C55F2">
        <w:t xml:space="preserve">Eddington was viewed as defending Einstein, and Whitehead as siding with Bergson.  ‘The scientific world was split into two camps:  Einstein and his lieutenant Eddington, Bergson, and his lieutenant Whitehead,’ explained one observer (179) … </w:t>
      </w:r>
    </w:p>
    <w:p w:rsidR="007C55F2" w:rsidRDefault="007C55F2"/>
    <w:p w:rsidR="007C55F2" w:rsidRDefault="007C55F2">
      <w:r>
        <w:t>‘After dining with Einstein at Lord Haldane’s house [on a particular occasi</w:t>
      </w:r>
      <w:r w:rsidR="00952D1C">
        <w:t>on], their host ‘escorted [Einstein and Whitehead]</w:t>
      </w:r>
      <w:r>
        <w:t xml:space="preserve"> to his study and left them there alone</w:t>
      </w:r>
      <w:r w:rsidR="00952D1C">
        <w:t>, s</w:t>
      </w:r>
      <w:r>
        <w:t>aying they must ha</w:t>
      </w:r>
      <w:r w:rsidR="00952D1C">
        <w:t>ve so much to say to each other</w:t>
      </w:r>
      <w:r>
        <w:t>.  Whatever the two men said to each other tha</w:t>
      </w:r>
      <w:r w:rsidR="00952D1C">
        <w:t>t night – we do not know what it</w:t>
      </w:r>
      <w:r>
        <w:t xml:space="preserve"> was – developed into a growing rift between them and their understanding of time, history, and science</w:t>
      </w:r>
      <w:r w:rsidR="00D75DBE">
        <w:t xml:space="preserve"> (180)</w:t>
      </w:r>
      <w:r w:rsidR="00A8492A">
        <w:t xml:space="preserve"> … </w:t>
      </w:r>
      <w:r>
        <w:t xml:space="preserve"> </w:t>
      </w:r>
    </w:p>
    <w:p w:rsidR="007C55F2" w:rsidRDefault="007C55F2"/>
    <w:p w:rsidR="00BA33AE" w:rsidRDefault="007C55F2">
      <w:r>
        <w:t xml:space="preserve">‘Whitehead was an admirer </w:t>
      </w:r>
      <w:r w:rsidRPr="00D75DBE">
        <w:rPr>
          <w:i/>
        </w:rPr>
        <w:t>and</w:t>
      </w:r>
      <w:r>
        <w:t xml:space="preserve"> critic of Einstein’s theory of relativity </w:t>
      </w:r>
      <w:r w:rsidR="00BA33AE">
        <w:t xml:space="preserve">(180) </w:t>
      </w:r>
      <w:r>
        <w:t xml:space="preserve">… </w:t>
      </w:r>
    </w:p>
    <w:p w:rsidR="00BA33AE" w:rsidRDefault="00BA33AE"/>
    <w:p w:rsidR="00D75DBE" w:rsidRDefault="00BA33AE">
      <w:r>
        <w:t>‘</w:t>
      </w:r>
      <w:r w:rsidR="00D75DBE">
        <w:t>A thoughtful reader of Whitehead explained how the philosopher considered Einstein’s theory ‘adequate from the scientific standpoint and equally inadequate from the epistemological standpoint’ (180)</w:t>
      </w:r>
      <w:r w:rsidR="00A8492A">
        <w:t xml:space="preserve"> … </w:t>
      </w:r>
      <w:r w:rsidR="00D75DBE">
        <w:t xml:space="preserve"> </w:t>
      </w:r>
    </w:p>
    <w:p w:rsidR="00D75DBE" w:rsidRDefault="00D75DBE"/>
    <w:p w:rsidR="00BA33AE" w:rsidRDefault="00D75DBE">
      <w:r>
        <w:t>‘What did Einstein think of Whitehead ?  Not much</w:t>
      </w:r>
      <w:r w:rsidR="00BA33AE">
        <w:t xml:space="preserve"> (181)</w:t>
      </w:r>
      <w:r>
        <w:t xml:space="preserve">.  </w:t>
      </w:r>
    </w:p>
    <w:p w:rsidR="00BA33AE" w:rsidRDefault="00BA33AE"/>
    <w:p w:rsidR="00D75DBE" w:rsidRDefault="00BA33AE">
      <w:r>
        <w:t>‘</w:t>
      </w:r>
      <w:r w:rsidR="00D75DBE">
        <w:t>A volume dedicated to Whitehead’s thought published in 1941 reported that Einstein once confessed:  ‘I simply do not understand Whitehead’.  What did Bergson think of Whitehead ?  The admiration between Bergson and Whitehead was thorough and mutual (181)</w:t>
      </w:r>
      <w:r w:rsidR="00A8492A">
        <w:t xml:space="preserve"> … </w:t>
      </w:r>
      <w:r w:rsidR="00D75DBE">
        <w:t xml:space="preserve"> </w:t>
      </w:r>
    </w:p>
    <w:p w:rsidR="00D75DBE" w:rsidRDefault="00D75DBE"/>
    <w:p w:rsidR="00A8492A" w:rsidRDefault="00D75DBE">
      <w:r>
        <w:t xml:space="preserve">‘In </w:t>
      </w:r>
      <w:r w:rsidRPr="00A64F4D">
        <w:rPr>
          <w:i/>
        </w:rPr>
        <w:t>Process and Reality</w:t>
      </w:r>
      <w:r>
        <w:t>, which was based on lectures delivered in 1927-1928, Whitehead was … clear … about his mission and his engagement with the French philosopher.  He wanted to take all of Bergson’s philosophy except those aspects of it associated with anti-intellectualism:  ‘I am also greatly indebted to Bergson, William James and John Dewey.  One of my preoccupations has been to rescue their type of thought from the charge of anti-intellectuali</w:t>
      </w:r>
      <w:r w:rsidR="00A8492A">
        <w:t xml:space="preserve">sm, which rightly or wrongly has been associated with it’ (181) …  </w:t>
      </w:r>
    </w:p>
    <w:p w:rsidR="00A8492A" w:rsidRDefault="00A8492A"/>
    <w:p w:rsidR="002B1598" w:rsidRDefault="00A8492A">
      <w:r>
        <w:t>‘Lord Haldane … considered Whitehead’s work on relativity as superior to Einstein’s own … Whitehead’s understanding of relativity, Haldane [proposed], ‘is more thorough in the logical treatment of relativity than anything that I have so far become acquainted with in the works of either Einstein himself or hi</w:t>
      </w:r>
      <w:r w:rsidR="002B1598">
        <w:t xml:space="preserve">s disciples in Germany’ (182). </w:t>
      </w:r>
    </w:p>
    <w:p w:rsidR="002B1598" w:rsidRDefault="002B1598"/>
    <w:p w:rsidR="002B1598" w:rsidRDefault="002B1598"/>
    <w:p w:rsidR="002B1598" w:rsidRDefault="002B1598">
      <w:r>
        <w:t xml:space="preserve">If we would accept ‘pure perception’ as a kind of ‘action’ as such, in tandem with ‘thought’, then this would seem a derivational realisation of the </w:t>
      </w:r>
      <w:r w:rsidRPr="00342B81">
        <w:rPr>
          <w:b/>
        </w:rPr>
        <w:t>‘thought – feeling’ nexus</w:t>
      </w:r>
      <w:r>
        <w:t xml:space="preserve"> I have perennially posited, whereby feeling and thought are construed as concurrent in aspect, consistent even with </w:t>
      </w:r>
      <w:r w:rsidRPr="00342B81">
        <w:rPr>
          <w:b/>
        </w:rPr>
        <w:t>Rene Descartes’ perspective</w:t>
      </w:r>
      <w:r>
        <w:t xml:space="preserve"> of the </w:t>
      </w:r>
      <w:r w:rsidRPr="00342B81">
        <w:rPr>
          <w:b/>
        </w:rPr>
        <w:t>‘thought – feeling’ confluence</w:t>
      </w:r>
      <w:r>
        <w:t xml:space="preserve">. </w:t>
      </w:r>
    </w:p>
    <w:p w:rsidR="002B1598" w:rsidRDefault="002B1598"/>
    <w:p w:rsidR="002B1598" w:rsidRDefault="002B1598">
      <w:r>
        <w:t xml:space="preserve">Prospectively, it may be optimally relevant to discern in Bergson’s perspective an </w:t>
      </w:r>
      <w:r w:rsidRPr="00342B81">
        <w:rPr>
          <w:b/>
        </w:rPr>
        <w:t>inferential orientation</w:t>
      </w:r>
      <w:r>
        <w:t xml:space="preserve"> around the </w:t>
      </w:r>
      <w:r w:rsidRPr="00342B81">
        <w:rPr>
          <w:b/>
        </w:rPr>
        <w:t>inculcation of ‘experience’</w:t>
      </w:r>
      <w:r>
        <w:t xml:space="preserve"> as a </w:t>
      </w:r>
      <w:r w:rsidRPr="00342B81">
        <w:rPr>
          <w:b/>
        </w:rPr>
        <w:t>form of repository of thought</w:t>
      </w:r>
      <w:r>
        <w:t xml:space="preserve">, as derived through perceptual interpretation, rather than ‘action’ </w:t>
      </w:r>
      <w:r w:rsidRPr="002B1598">
        <w:rPr>
          <w:i/>
        </w:rPr>
        <w:t>per se</w:t>
      </w:r>
      <w:r w:rsidR="007D750F">
        <w:t xml:space="preserve">, </w:t>
      </w:r>
      <w:r>
        <w:t xml:space="preserve">to be configured as necessarily volitional in this respect. </w:t>
      </w:r>
    </w:p>
    <w:p w:rsidR="002B1598" w:rsidRDefault="002B1598"/>
    <w:p w:rsidR="002B1598" w:rsidRDefault="002B1598">
      <w:r>
        <w:t xml:space="preserve">Thereby, the endeavours of </w:t>
      </w:r>
      <w:r w:rsidR="00342B81" w:rsidRPr="00342B81">
        <w:rPr>
          <w:b/>
        </w:rPr>
        <w:t xml:space="preserve">Edmund </w:t>
      </w:r>
      <w:r w:rsidRPr="00342B81">
        <w:rPr>
          <w:b/>
        </w:rPr>
        <w:t>Husserl</w:t>
      </w:r>
      <w:r>
        <w:t xml:space="preserve">, then later </w:t>
      </w:r>
      <w:r w:rsidR="00342B81" w:rsidRPr="00342B81">
        <w:rPr>
          <w:b/>
        </w:rPr>
        <w:t xml:space="preserve">Maurice </w:t>
      </w:r>
      <w:r w:rsidRPr="00342B81">
        <w:rPr>
          <w:b/>
        </w:rPr>
        <w:t>Merleau-Ponty</w:t>
      </w:r>
      <w:r>
        <w:t xml:space="preserve">, and others of their ilk, to </w:t>
      </w:r>
      <w:r w:rsidRPr="00342B81">
        <w:rPr>
          <w:b/>
        </w:rPr>
        <w:t>situate ‘phenomenology’ as pivotal</w:t>
      </w:r>
      <w:r>
        <w:t xml:space="preserve"> in this context could be considered as ‘action’ derived through this core position of </w:t>
      </w:r>
      <w:r w:rsidRPr="00342B81">
        <w:rPr>
          <w:b/>
        </w:rPr>
        <w:t>‘experience’</w:t>
      </w:r>
      <w:r>
        <w:t xml:space="preserve"> </w:t>
      </w:r>
      <w:r w:rsidRPr="00342B81">
        <w:rPr>
          <w:b/>
        </w:rPr>
        <w:t>as the primary ‘action’ agent</w:t>
      </w:r>
      <w:r>
        <w:t xml:space="preserve"> through which ‘thought’ could be derived – hence the attribution of the ‘philosophy of life’ tag imposed on Bergson back then. </w:t>
      </w:r>
    </w:p>
    <w:p w:rsidR="002B1598" w:rsidRDefault="002B1598"/>
    <w:p w:rsidR="00632D05" w:rsidRDefault="00632D05">
      <w:r>
        <w:t xml:space="preserve">All of this seems to resonate with the perspective advanced by </w:t>
      </w:r>
      <w:r w:rsidRPr="00342B81">
        <w:rPr>
          <w:b/>
        </w:rPr>
        <w:t>Alfred North Whitehead</w:t>
      </w:r>
      <w:r>
        <w:t xml:space="preserve"> that Bergson sought to </w:t>
      </w:r>
      <w:r w:rsidRPr="00342B81">
        <w:rPr>
          <w:b/>
        </w:rPr>
        <w:t>decipher</w:t>
      </w:r>
      <w:r>
        <w:t xml:space="preserve"> and </w:t>
      </w:r>
      <w:r w:rsidRPr="00342B81">
        <w:rPr>
          <w:b/>
        </w:rPr>
        <w:t>expound anomalies of ‘epistemology’</w:t>
      </w:r>
      <w:r>
        <w:t xml:space="preserve"> in the wake of Einstein’s relativity theory, which theory Whitehead deemed ‘inadequate’ epistemologically, although ‘adequate from the scientific standpoint’. </w:t>
      </w:r>
    </w:p>
    <w:p w:rsidR="00632D05" w:rsidRDefault="00632D05"/>
    <w:p w:rsidR="00632D05" w:rsidRDefault="00632D05">
      <w:r>
        <w:t xml:space="preserve">Such a </w:t>
      </w:r>
      <w:r w:rsidRPr="00342B81">
        <w:rPr>
          <w:b/>
        </w:rPr>
        <w:t>substantial ‘epistemological’ trajectory</w:t>
      </w:r>
      <w:r>
        <w:t xml:space="preserve"> would require the form of </w:t>
      </w:r>
      <w:r w:rsidR="00342B81">
        <w:t xml:space="preserve">the </w:t>
      </w:r>
      <w:r w:rsidRPr="00342B81">
        <w:rPr>
          <w:b/>
        </w:rPr>
        <w:t>thorough ‘experiential – phenomenological’ interpretive endeavour</w:t>
      </w:r>
      <w:r>
        <w:t xml:space="preserve"> of Bergson, Husserl, Heidegger, Mer</w:t>
      </w:r>
      <w:r w:rsidR="00342B81">
        <w:t>l</w:t>
      </w:r>
      <w:r>
        <w:t xml:space="preserve">eau-Ponty, and their ilk, which for me accords with the kind of substantive dimensional experiential analysis I have applied to the aspect of perception </w:t>
      </w:r>
      <w:r w:rsidRPr="00632D05">
        <w:rPr>
          <w:i/>
        </w:rPr>
        <w:t>per se</w:t>
      </w:r>
      <w:r>
        <w:t xml:space="preserve">. </w:t>
      </w:r>
    </w:p>
    <w:p w:rsidR="005243E6" w:rsidRDefault="005243E6"/>
    <w:p w:rsidR="00632D05" w:rsidRDefault="00632D05"/>
    <w:p w:rsidR="00632D05" w:rsidRDefault="00632D05"/>
    <w:p w:rsidR="008D351E" w:rsidRDefault="00A8492A">
      <w:r>
        <w:t>‘At Cambridge University, Whitehead quickly recognised a talented and aristocratic young student, Bertrand Russell … One philosopher explained he found the difference between Whitehead and Russell to be slight at first.  Their work showed a ‘family resemblance … with individual differences such as are found in all families except in [the] case of identical twins’.</w:t>
      </w:r>
      <w:r w:rsidR="006B0AEA">
        <w:t xml:space="preserve">  But Whitehead eventually broke with his junior collaborator, and the differences between the two men sharpened</w:t>
      </w:r>
      <w:r w:rsidR="008D351E">
        <w:t xml:space="preserve"> (182) …  </w:t>
      </w:r>
    </w:p>
    <w:p w:rsidR="008D351E" w:rsidRDefault="008D351E"/>
    <w:p w:rsidR="00A64F4D" w:rsidRDefault="008D351E">
      <w:r>
        <w:t>‘The particular divisive issue between Whitehead and Russell was directly connected to bo</w:t>
      </w:r>
      <w:r w:rsidR="00A64F4D">
        <w:t>th men’s view</w:t>
      </w:r>
      <w:r w:rsidR="00226231">
        <w:t>[s]</w:t>
      </w:r>
      <w:r w:rsidR="00A64F4D">
        <w:t xml:space="preserve"> of Bergson’ (182) … </w:t>
      </w:r>
    </w:p>
    <w:p w:rsidR="005243E6" w:rsidRDefault="005243E6"/>
    <w:p w:rsidR="002B4031" w:rsidRDefault="002B4031">
      <w:r>
        <w:t>‘</w:t>
      </w:r>
      <w:r w:rsidR="00A64F4D">
        <w:t>Russell was one of the main advocates of analytical philosophy, a discipline that took natural science as a pinnacle of knowledge based on its founda</w:t>
      </w:r>
      <w:r>
        <w:t>tion on sensations followed by i</w:t>
      </w:r>
      <w:r w:rsidR="00A64F4D">
        <w:t xml:space="preserve">ncontestable logical principles </w:t>
      </w:r>
      <w:r>
        <w:t xml:space="preserve">(183) </w:t>
      </w:r>
      <w:r w:rsidR="00A64F4D">
        <w:t xml:space="preserve">… </w:t>
      </w:r>
    </w:p>
    <w:p w:rsidR="002B4031" w:rsidRDefault="002B4031"/>
    <w:p w:rsidR="00A64F4D" w:rsidRDefault="002B4031">
      <w:r>
        <w:t>‘</w:t>
      </w:r>
      <w:r w:rsidR="00A64F4D">
        <w:t xml:space="preserve">Bergson … had once criticised Russell ‘in public’ for attempting to give a materialist interpretation to Platonic ideas (183) … </w:t>
      </w:r>
    </w:p>
    <w:p w:rsidR="006A58C9" w:rsidRDefault="006A58C9">
      <w:r>
        <w:br w:type="page"/>
      </w:r>
    </w:p>
    <w:p w:rsidR="00A64F4D" w:rsidRDefault="00A64F4D"/>
    <w:p w:rsidR="00F35A5F" w:rsidRDefault="002F37B5">
      <w:r>
        <w:t xml:space="preserve">‘In 1912 Russell wrote one of his first polemical articles against the philosopher [Bergson], titled ‘The Philosophy of Bergson’.  Throughout it, Russell faulted Bergson for being ‘difficult’, ‘not always easy to follow’, and  mostly just obscure </w:t>
      </w:r>
      <w:r w:rsidR="00F35A5F">
        <w:t xml:space="preserve">(184) </w:t>
      </w:r>
      <w:r>
        <w:t xml:space="preserve">… </w:t>
      </w:r>
    </w:p>
    <w:p w:rsidR="00F35A5F" w:rsidRDefault="00F35A5F"/>
    <w:p w:rsidR="00F35A5F" w:rsidRDefault="00F35A5F">
      <w:r>
        <w:t>‘</w:t>
      </w:r>
      <w:r w:rsidR="002F37B5">
        <w:t>He intensely disliked Bergson’s style, which he analysed minutely:</w:t>
      </w:r>
      <w:r>
        <w:t xml:space="preserve"> (184)</w:t>
      </w:r>
    </w:p>
    <w:p w:rsidR="00F35A5F" w:rsidRDefault="00F35A5F"/>
    <w:p w:rsidR="00F35A5F" w:rsidRDefault="00F35A5F">
      <w:r>
        <w:t>‘ ‘</w:t>
      </w:r>
      <w:r w:rsidR="002F37B5">
        <w:t>The number of similes for life to be found in his works exceeds the number in any poet known to me’.  His philosophy rested on ‘a mere play of words’.  It was ‘an imaginative epic, to be judged on aesthetic rather than on intellectual grounds’</w:t>
      </w:r>
      <w:r>
        <w:t xml:space="preserve"> (184)</w:t>
      </w:r>
      <w:r w:rsidR="002F37B5">
        <w:t xml:space="preserve">.  </w:t>
      </w:r>
    </w:p>
    <w:p w:rsidR="00F35A5F" w:rsidRDefault="00F35A5F"/>
    <w:p w:rsidR="00DF21A1" w:rsidRDefault="00F35A5F">
      <w:r>
        <w:t>‘</w:t>
      </w:r>
      <w:r w:rsidR="002F37B5">
        <w:t>It was, i</w:t>
      </w:r>
      <w:r w:rsidR="00DF21A1">
        <w:t>n short, a mere ‘poetic effort’ ‘</w:t>
      </w:r>
      <w:r w:rsidR="002F37B5">
        <w:t xml:space="preserve"> (184)</w:t>
      </w:r>
      <w:r w:rsidR="00DF21A1">
        <w:t xml:space="preserve">. </w:t>
      </w:r>
    </w:p>
    <w:p w:rsidR="00DF21A1" w:rsidRDefault="00DF21A1"/>
    <w:p w:rsidR="00F35A5F" w:rsidRDefault="00DF21A1">
      <w:r>
        <w:t>Later, Russell declared:</w:t>
      </w:r>
      <w:r w:rsidR="00F35A5F">
        <w:t xml:space="preserve"> (184)</w:t>
      </w:r>
      <w:r>
        <w:t xml:space="preserve">  </w:t>
      </w:r>
    </w:p>
    <w:p w:rsidR="00F35A5F" w:rsidRDefault="00F35A5F"/>
    <w:p w:rsidR="00DF21A1" w:rsidRDefault="00F35A5F">
      <w:r>
        <w:t xml:space="preserve">‘ </w:t>
      </w:r>
      <w:r w:rsidR="00DF21A1">
        <w:t xml:space="preserve">‘One of the bad effects of an anti-intellectual philosophy, such as that of Bergson, is that it thrives upon errors and confusions of the intellect’, representing the ‘bankruptcy of the intellect and triumph of intuition’ that it allegedly advocated … for Bergson, ‘intellect is the misfortune of man’ (184). </w:t>
      </w:r>
    </w:p>
    <w:p w:rsidR="00DF21A1" w:rsidRDefault="00DF21A1"/>
    <w:p w:rsidR="00B10618" w:rsidRDefault="00DF21A1">
      <w:r>
        <w:t>While ‘… Russel had argued ‘that continuity is infinite divisibility’, [Wildon] Carr insisted that such a proposition served to contradict ‘Bergson’s insistence that one thing was not divisible:  real ‘movement’</w:t>
      </w:r>
      <w:r w:rsidR="00B10618">
        <w:t xml:space="preserve"> (185) … </w:t>
      </w:r>
    </w:p>
    <w:p w:rsidR="00B10618" w:rsidRDefault="00B10618"/>
    <w:p w:rsidR="00154560" w:rsidRDefault="00B10618">
      <w:r>
        <w:t>‘Another important difference between Russell and Bergson centred on the spatial qualities of time.  Bergson had violently fought against treating time as a kind of space, insisting that they were entirely different.  Russell, on the contrary, took them as so similar that he introduced the conc</w:t>
      </w:r>
      <w:r w:rsidR="00176EFA">
        <w:t>ept of ‘time corpuscles’ (185).</w:t>
      </w:r>
      <w:r w:rsidR="00154560">
        <w:t xml:space="preserve"> </w:t>
      </w:r>
    </w:p>
    <w:p w:rsidR="00154560" w:rsidRDefault="00154560"/>
    <w:p w:rsidR="00154560" w:rsidRDefault="00154560"/>
    <w:p w:rsidR="00BC409A" w:rsidRDefault="00154560">
      <w:r>
        <w:t xml:space="preserve">Significantly, </w:t>
      </w:r>
      <w:r w:rsidRPr="00843409">
        <w:rPr>
          <w:b/>
        </w:rPr>
        <w:t>Bertrand Russell</w:t>
      </w:r>
      <w:r>
        <w:t xml:space="preserve"> seemed to recognise, albeit somewhat begr</w:t>
      </w:r>
      <w:r w:rsidR="00BC409A">
        <w:t xml:space="preserve">udgingly, that Bergson’s so-called – from </w:t>
      </w:r>
      <w:r w:rsidR="00BC409A" w:rsidRPr="00861332">
        <w:rPr>
          <w:u w:val="single"/>
        </w:rPr>
        <w:t>his</w:t>
      </w:r>
      <w:r w:rsidR="00BC409A">
        <w:t xml:space="preserve"> perspective – ‘philosophy’ in some form was aesthetically situated. </w:t>
      </w:r>
    </w:p>
    <w:p w:rsidR="00BC409A" w:rsidRDefault="00BC409A"/>
    <w:p w:rsidR="00BC409A" w:rsidRDefault="00BC409A">
      <w:r>
        <w:t xml:space="preserve">Currently, of course, </w:t>
      </w:r>
      <w:r w:rsidRPr="00843409">
        <w:rPr>
          <w:b/>
        </w:rPr>
        <w:t>aesthetics</w:t>
      </w:r>
      <w:r>
        <w:t xml:space="preserve"> and </w:t>
      </w:r>
      <w:r w:rsidRPr="00843409">
        <w:rPr>
          <w:b/>
        </w:rPr>
        <w:t>the aesthetic dimension</w:t>
      </w:r>
      <w:r>
        <w:t xml:space="preserve"> retain a recognised validated place in philosophy, perhaps to the chagrin of many proponents of the ‘logical positivist’ scientific paradigm ! </w:t>
      </w:r>
    </w:p>
    <w:p w:rsidR="00BC409A" w:rsidRDefault="00BC409A"/>
    <w:p w:rsidR="00692005" w:rsidRDefault="00692005">
      <w:r>
        <w:t xml:space="preserve">Among those who often have difficulty even apprehending, let alone embracing, obtuse structural-functional scientific perspectives, I would grant Russell his identification of Bergson’s work with the aesthetic dimension of philosophy, and declare ‘so be it’ ! </w:t>
      </w:r>
    </w:p>
    <w:p w:rsidR="00692005" w:rsidRDefault="00692005"/>
    <w:p w:rsidR="00692005" w:rsidRDefault="00692005">
      <w:r>
        <w:t xml:space="preserve">Yet surely let us eschew any elitist notion that aesthetics has no place in philosophy, only logic and structural paradigms being worthy of such esteem ! </w:t>
      </w:r>
    </w:p>
    <w:p w:rsidR="00692005" w:rsidRDefault="00692005"/>
    <w:p w:rsidR="00692005" w:rsidRDefault="00692005">
      <w:r>
        <w:t xml:space="preserve">Otherwise, much of the cultural ground of our intellectual endeavour would be rendered irrelevant, which would be elitist in the extreme, thence to allow no place for popular democracy ! </w:t>
      </w:r>
    </w:p>
    <w:p w:rsidR="006A58C9" w:rsidRDefault="006A58C9">
      <w:r>
        <w:br w:type="page"/>
      </w:r>
    </w:p>
    <w:p w:rsidR="00692005" w:rsidRDefault="00692005"/>
    <w:p w:rsidR="00692005" w:rsidRDefault="00692005">
      <w:r>
        <w:t xml:space="preserve">Implied in </w:t>
      </w:r>
      <w:r w:rsidRPr="00843409">
        <w:rPr>
          <w:b/>
        </w:rPr>
        <w:t>Wildon Carr</w:t>
      </w:r>
      <w:r>
        <w:t>’s Bergsonian enunciation that ‘real movement’ would be impossible if all ‘continuity is infinite di</w:t>
      </w:r>
      <w:r w:rsidR="00843409">
        <w:t>visibility’, in response to Russell</w:t>
      </w:r>
      <w:r>
        <w:t xml:space="preserve">, </w:t>
      </w:r>
      <w:r w:rsidR="00843409">
        <w:t xml:space="preserve">this </w:t>
      </w:r>
      <w:r>
        <w:t xml:space="preserve">seems to be </w:t>
      </w:r>
      <w:r w:rsidR="00843409">
        <w:t xml:space="preserve">a </w:t>
      </w:r>
      <w:r w:rsidRPr="00843409">
        <w:rPr>
          <w:b/>
        </w:rPr>
        <w:t>tacit vindication</w:t>
      </w:r>
      <w:r>
        <w:t xml:space="preserve"> of the place and nature of </w:t>
      </w:r>
      <w:r w:rsidRPr="00843409">
        <w:rPr>
          <w:b/>
        </w:rPr>
        <w:t>fluid relative equilibrium</w:t>
      </w:r>
      <w:r>
        <w:t xml:space="preserve">. </w:t>
      </w:r>
    </w:p>
    <w:p w:rsidR="00692005" w:rsidRDefault="00692005"/>
    <w:p w:rsidR="002D47BE" w:rsidRDefault="00692005">
      <w:r>
        <w:t xml:space="preserve">Substantiation of this </w:t>
      </w:r>
      <w:r w:rsidRPr="00843409">
        <w:rPr>
          <w:b/>
          <w:u w:val="single"/>
        </w:rPr>
        <w:t>actual</w:t>
      </w:r>
      <w:r w:rsidRPr="00843409">
        <w:rPr>
          <w:b/>
        </w:rPr>
        <w:t xml:space="preserve"> continuity of movement</w:t>
      </w:r>
      <w:r>
        <w:t xml:space="preserve"> subsists in the reality that</w:t>
      </w:r>
      <w:r w:rsidR="00843409">
        <w:t xml:space="preserve"> </w:t>
      </w:r>
      <w:r w:rsidR="00843409" w:rsidRPr="00843409">
        <w:rPr>
          <w:b/>
        </w:rPr>
        <w:t>blended</w:t>
      </w:r>
      <w:r w:rsidRPr="00843409">
        <w:rPr>
          <w:b/>
        </w:rPr>
        <w:t xml:space="preserve"> confluential fluidity</w:t>
      </w:r>
      <w:r>
        <w:t xml:space="preserve"> as the nature of all movement, and therefore of continuity, serves to prove in itself </w:t>
      </w:r>
      <w:r w:rsidR="002D47BE">
        <w:t xml:space="preserve">that </w:t>
      </w:r>
      <w:r w:rsidR="002D47BE" w:rsidRPr="00843409">
        <w:rPr>
          <w:b/>
        </w:rPr>
        <w:t>continuity and movement</w:t>
      </w:r>
      <w:r w:rsidR="002D47BE">
        <w:t xml:space="preserve"> are not intrinsically, or naturally, any form of static phenomenon, but rather are </w:t>
      </w:r>
      <w:r w:rsidR="002D47BE" w:rsidRPr="00843409">
        <w:rPr>
          <w:b/>
        </w:rPr>
        <w:t>dynamic</w:t>
      </w:r>
      <w:r w:rsidR="002D47BE">
        <w:t xml:space="preserve"> and </w:t>
      </w:r>
      <w:r w:rsidR="002D47BE" w:rsidRPr="00843409">
        <w:rPr>
          <w:b/>
        </w:rPr>
        <w:t>fluid by nature</w:t>
      </w:r>
      <w:r w:rsidR="002D47BE">
        <w:t xml:space="preserve">. </w:t>
      </w:r>
    </w:p>
    <w:p w:rsidR="002D47BE" w:rsidRDefault="002D47BE"/>
    <w:p w:rsidR="00692005" w:rsidRDefault="002D47BE">
      <w:r>
        <w:t xml:space="preserve">This would serve to confirm the intrinsic resonance of </w:t>
      </w:r>
      <w:r w:rsidRPr="00843409">
        <w:rPr>
          <w:b/>
        </w:rPr>
        <w:t xml:space="preserve">dynamic </w:t>
      </w:r>
      <w:r w:rsidR="00843409" w:rsidRPr="00843409">
        <w:rPr>
          <w:b/>
        </w:rPr>
        <w:t xml:space="preserve">blended </w:t>
      </w:r>
      <w:r w:rsidRPr="00843409">
        <w:rPr>
          <w:b/>
        </w:rPr>
        <w:t>equilibrium</w:t>
      </w:r>
      <w:r>
        <w:t xml:space="preserve"> and </w:t>
      </w:r>
      <w:r w:rsidRPr="00843409">
        <w:rPr>
          <w:b/>
        </w:rPr>
        <w:t>relative equanimity</w:t>
      </w:r>
      <w:r>
        <w:t xml:space="preserve"> as </w:t>
      </w:r>
      <w:r w:rsidRPr="00843409">
        <w:rPr>
          <w:b/>
        </w:rPr>
        <w:t>confluential dispositional elements</w:t>
      </w:r>
      <w:r>
        <w:t xml:space="preserve"> of the character and nature of </w:t>
      </w:r>
      <w:r w:rsidRPr="00843409">
        <w:rPr>
          <w:b/>
        </w:rPr>
        <w:t>mutual experiential relational relativity</w:t>
      </w:r>
      <w:r>
        <w:t xml:space="preserve">. </w:t>
      </w:r>
      <w:r w:rsidR="00692005">
        <w:t xml:space="preserve">  </w:t>
      </w:r>
    </w:p>
    <w:p w:rsidR="002B4031" w:rsidRDefault="002B4031"/>
    <w:p w:rsidR="00A54A1C" w:rsidRDefault="00A54A1C"/>
    <w:p w:rsidR="00A54A1C" w:rsidRDefault="00A54A1C"/>
    <w:p w:rsidR="00807F89" w:rsidRDefault="00176EFA">
      <w:r>
        <w:t>Notably,</w:t>
      </w:r>
      <w:r w:rsidR="002B4031">
        <w:t xml:space="preserve"> </w:t>
      </w:r>
      <w:r w:rsidR="00807F89">
        <w:t xml:space="preserve">‘… Whitehead would sometimes use the phrase ‘passage of nature’ to describe what Bergson sometimes referred to as time (186) … </w:t>
      </w:r>
    </w:p>
    <w:p w:rsidR="00807F89" w:rsidRDefault="00807F89"/>
    <w:p w:rsidR="00AA088E" w:rsidRDefault="00807F89">
      <w:r>
        <w:t>‘ ‘The concept of the passage of time has been lost,’ [Whitehead] lamented (186-187).  To save it, Whitehead rejected Einstein’s cavalier dismissal of psychological time in favour of physical time … ‘we must reject the distinction between psychological time</w:t>
      </w:r>
      <w:r w:rsidR="00176EFA">
        <w:t>,</w:t>
      </w:r>
      <w:r>
        <w:t xml:space="preserve"> which is personal</w:t>
      </w:r>
      <w:r w:rsidR="00176EFA">
        <w:t>,</w:t>
      </w:r>
      <w:r>
        <w:t xml:space="preserve"> and impersonal time as it is in nature</w:t>
      </w:r>
      <w:r w:rsidR="00AA088E">
        <w:t>’ ’ Whitehead affirmed’ (187).</w:t>
      </w:r>
      <w:r>
        <w:t xml:space="preserve"> </w:t>
      </w:r>
    </w:p>
    <w:p w:rsidR="00AA088E" w:rsidRDefault="00AA088E"/>
    <w:p w:rsidR="00F35A5F" w:rsidRDefault="00AA088E">
      <w:r>
        <w:t xml:space="preserve">Rather, Whitehead ‘… </w:t>
      </w:r>
      <w:r w:rsidR="00807F89">
        <w:t xml:space="preserve">wanted to keep space as different from time </w:t>
      </w:r>
      <w:r w:rsidR="00F35A5F">
        <w:t xml:space="preserve">(187) </w:t>
      </w:r>
      <w:r w:rsidR="00807F89">
        <w:t xml:space="preserve">… </w:t>
      </w:r>
    </w:p>
    <w:p w:rsidR="00F35A5F" w:rsidRDefault="00F35A5F"/>
    <w:p w:rsidR="00F704E9" w:rsidRDefault="00F35A5F">
      <w:r>
        <w:t>‘</w:t>
      </w:r>
      <w:r w:rsidR="00807F89">
        <w:t>He also wanted to distinguish salient temporal events that stood out among others, using the term ‘historical route’ to signal these differences … These would retain the ‘full-bloodedness of a moment of time’ … Additionally, Whitehead did not just take the results of measurements at face value and build a scientific</w:t>
      </w:r>
      <w:r w:rsidR="002354D2">
        <w:t xml:space="preserve"> theory</w:t>
      </w:r>
      <w:r w:rsidR="00807F89">
        <w:t xml:space="preserve"> </w:t>
      </w:r>
      <w:r w:rsidR="00F704E9">
        <w:t xml:space="preserve">from them, he also strove to study why certain ‘events’ led us to take measurements that were meaningful for us.  He cared about why we measure time and space more than about the results of the measurements themselves (187) … </w:t>
      </w:r>
    </w:p>
    <w:p w:rsidR="00F704E9" w:rsidRDefault="00F704E9"/>
    <w:p w:rsidR="00F35A5F" w:rsidRDefault="00F704E9">
      <w:r>
        <w:t xml:space="preserve">‘Scientists should not forget that something cause[s] ‘a diversity of history which produces the discordance of chronology’ [Whitehead explained] </w:t>
      </w:r>
      <w:r w:rsidR="00F35A5F">
        <w:t xml:space="preserve">(189) </w:t>
      </w:r>
      <w:r>
        <w:t xml:space="preserve">… </w:t>
      </w:r>
    </w:p>
    <w:p w:rsidR="00F35A5F" w:rsidRDefault="00F35A5F"/>
    <w:p w:rsidR="006206FA" w:rsidRDefault="00F35A5F">
      <w:r>
        <w:t>‘</w:t>
      </w:r>
      <w:r w:rsidR="00F704E9">
        <w:t>Whitehead’s answer to the impasse consisted in crafting a philosophy that denied a distinction between nature and experience:  ‘Nature is thus a totality including individual experiences, so that we must reject the distinction between nature as it really is and experiences of it which are purely psychological</w:t>
      </w:r>
      <w:r w:rsidR="006206FA">
        <w:t xml:space="preserve">.  Our experiences of the apparent </w:t>
      </w:r>
      <w:r w:rsidR="00176EFA">
        <w:t>wor</w:t>
      </w:r>
      <w:r w:rsidR="006206FA">
        <w:t xml:space="preserve">ld are nature itself (188) … Fulfilling the option he proposed … required going back to the drawing board to construct a physics that did not set itself against lived experience (189) … </w:t>
      </w:r>
    </w:p>
    <w:p w:rsidR="006A58C9" w:rsidRDefault="006A58C9">
      <w:r>
        <w:br w:type="page"/>
      </w:r>
    </w:p>
    <w:p w:rsidR="006206FA" w:rsidRDefault="006206FA"/>
    <w:p w:rsidR="00F35A5F" w:rsidRDefault="006206FA">
      <w:r>
        <w:t>‘Whitehead fought against thinking of the world in terms of ‘bare events’</w:t>
      </w:r>
      <w:r w:rsidR="00F35A5F">
        <w:t xml:space="preserve"> (189) … </w:t>
      </w:r>
      <w:r>
        <w:t xml:space="preserve">  </w:t>
      </w:r>
    </w:p>
    <w:p w:rsidR="00F35A5F" w:rsidRDefault="00F35A5F"/>
    <w:p w:rsidR="00FB0F0F" w:rsidRDefault="00F35A5F">
      <w:r>
        <w:t>‘</w:t>
      </w:r>
      <w:r w:rsidR="006206FA">
        <w:t>He instead proposed to think of an event that mattered as ‘a drop of experience’.  Instead of focussing on matters of fact, he placed emphasis on facts that mattered: (189)</w:t>
      </w:r>
      <w:r>
        <w:t xml:space="preserve"> </w:t>
      </w:r>
      <w:r w:rsidR="00FB0F0F">
        <w:t xml:space="preserve"> </w:t>
      </w:r>
    </w:p>
    <w:p w:rsidR="00FB0F0F" w:rsidRDefault="00FB0F0F"/>
    <w:p w:rsidR="00F35A5F" w:rsidRDefault="00FB0F0F">
      <w:r>
        <w:t>‘ ‘Our enjoyment of actuality is a realisation of worth, good or bad</w:t>
      </w:r>
      <w:r w:rsidR="00F35A5F">
        <w:t xml:space="preserve"> (189)</w:t>
      </w:r>
      <w:r>
        <w:t xml:space="preserve">.  </w:t>
      </w:r>
    </w:p>
    <w:p w:rsidR="00F35A5F" w:rsidRDefault="00F35A5F"/>
    <w:p w:rsidR="00F35A5F" w:rsidRDefault="00F35A5F">
      <w:r>
        <w:t>‘ ‘</w:t>
      </w:r>
      <w:r w:rsidR="00FB0F0F">
        <w:t>It is a value-experience</w:t>
      </w:r>
      <w:r>
        <w:t xml:space="preserve"> (189) … </w:t>
      </w:r>
      <w:r w:rsidR="00FB0F0F">
        <w:t xml:space="preserve">  </w:t>
      </w:r>
    </w:p>
    <w:p w:rsidR="00F35A5F" w:rsidRDefault="00F35A5F"/>
    <w:p w:rsidR="00700146" w:rsidRDefault="00F35A5F">
      <w:r>
        <w:t>‘ ‘</w:t>
      </w:r>
      <w:r w:rsidR="00FB0F0F">
        <w:t>Its basic expression is – Have a care, here is something that matters ! ‘ ‘ (189).</w:t>
      </w:r>
      <w:r w:rsidR="00700146">
        <w:t xml:space="preserve"> </w:t>
      </w:r>
    </w:p>
    <w:p w:rsidR="00700146" w:rsidRDefault="00700146"/>
    <w:p w:rsidR="00700146" w:rsidRDefault="00700146"/>
    <w:p w:rsidR="00F13404" w:rsidRDefault="00700146">
      <w:r>
        <w:t xml:space="preserve">So Whitehead advocated the </w:t>
      </w:r>
      <w:r w:rsidRPr="002670B2">
        <w:rPr>
          <w:b/>
        </w:rPr>
        <w:t>intrinsic worth</w:t>
      </w:r>
      <w:r>
        <w:t xml:space="preserve"> of </w:t>
      </w:r>
      <w:r w:rsidRPr="002670B2">
        <w:rPr>
          <w:b/>
        </w:rPr>
        <w:t>values</w:t>
      </w:r>
      <w:r>
        <w:t xml:space="preserve"> and </w:t>
      </w:r>
      <w:r w:rsidRPr="002670B2">
        <w:rPr>
          <w:b/>
        </w:rPr>
        <w:t>‘value – experience’</w:t>
      </w:r>
      <w:r>
        <w:t xml:space="preserve"> in the intellectual purview of all these then contemporary concerns, thereby to connect with the </w:t>
      </w:r>
      <w:r w:rsidRPr="002670B2">
        <w:rPr>
          <w:b/>
        </w:rPr>
        <w:t>ethical dimension</w:t>
      </w:r>
      <w:r>
        <w:t xml:space="preserve"> of</w:t>
      </w:r>
      <w:r w:rsidR="00F13404">
        <w:t xml:space="preserve"> philosophical endeavour. </w:t>
      </w:r>
    </w:p>
    <w:p w:rsidR="00F13404" w:rsidRDefault="00F13404"/>
    <w:p w:rsidR="00700146" w:rsidRDefault="00F13404">
      <w:r>
        <w:t>This ethical dimension remained, then as now,</w:t>
      </w:r>
      <w:r w:rsidR="00700146">
        <w:t xml:space="preserve"> </w:t>
      </w:r>
      <w:r w:rsidR="00700146" w:rsidRPr="002670B2">
        <w:rPr>
          <w:b/>
        </w:rPr>
        <w:t>accommodated to the aesthetic dimension</w:t>
      </w:r>
      <w:r w:rsidR="00700146">
        <w:t xml:space="preserve"> of nature and philosophy through the intrinsic </w:t>
      </w:r>
      <w:r w:rsidR="00700146" w:rsidRPr="002670B2">
        <w:rPr>
          <w:b/>
        </w:rPr>
        <w:t>value of qualities</w:t>
      </w:r>
      <w:r w:rsidR="00700146">
        <w:t xml:space="preserve"> and qualitative appreciation. </w:t>
      </w:r>
    </w:p>
    <w:p w:rsidR="00700146" w:rsidRDefault="00700146"/>
    <w:p w:rsidR="00700146" w:rsidRPr="002670B2" w:rsidRDefault="002670B2">
      <w:pPr>
        <w:rPr>
          <w:b/>
        </w:rPr>
      </w:pPr>
      <w:r w:rsidRPr="002670B2">
        <w:rPr>
          <w:b/>
        </w:rPr>
        <w:t>Patently, ‘events’ tend to ‘matter’ when they acquire meaning.</w:t>
      </w:r>
      <w:r w:rsidR="00700146" w:rsidRPr="002670B2">
        <w:rPr>
          <w:b/>
        </w:rPr>
        <w:t xml:space="preserve"> </w:t>
      </w:r>
    </w:p>
    <w:p w:rsidR="00700146" w:rsidRDefault="00700146"/>
    <w:p w:rsidR="00C0291C" w:rsidRDefault="00700146">
      <w:r>
        <w:t xml:space="preserve">However, the confirmation of an </w:t>
      </w:r>
      <w:r w:rsidRPr="002670B2">
        <w:rPr>
          <w:b/>
        </w:rPr>
        <w:t>event as ‘a drop of experience’</w:t>
      </w:r>
      <w:r>
        <w:t xml:space="preserve"> clearly serv</w:t>
      </w:r>
      <w:r w:rsidR="00F13404">
        <w:t xml:space="preserve">es to invest our lives with blended confluent </w:t>
      </w:r>
      <w:r>
        <w:t xml:space="preserve">meaning, significance, relevance and resonance thereby gleaned through such </w:t>
      </w:r>
      <w:r w:rsidRPr="002670B2">
        <w:rPr>
          <w:b/>
        </w:rPr>
        <w:t>qualitative appreciation</w:t>
      </w:r>
      <w:r>
        <w:t>, and situated to offset the mundane contemporary</w:t>
      </w:r>
      <w:r w:rsidR="00C0291C">
        <w:t xml:space="preserve"> validation of our Loving Learning Life Journey(s), based on </w:t>
      </w:r>
      <w:r w:rsidR="00C0291C" w:rsidRPr="002670B2">
        <w:rPr>
          <w:b/>
        </w:rPr>
        <w:t>how we ‘care’ for and about what ‘matters’</w:t>
      </w:r>
      <w:r w:rsidR="00C0291C">
        <w:t xml:space="preserve">.  </w:t>
      </w:r>
    </w:p>
    <w:p w:rsidR="00C0291C" w:rsidRDefault="00C0291C"/>
    <w:p w:rsidR="00C0291C" w:rsidRDefault="00F13404">
      <w:r>
        <w:t>Thereby this</w:t>
      </w:r>
      <w:r w:rsidR="00C0291C">
        <w:t xml:space="preserve"> reality renders our lives with a </w:t>
      </w:r>
      <w:r w:rsidR="00C0291C" w:rsidRPr="002670B2">
        <w:rPr>
          <w:b/>
        </w:rPr>
        <w:t>consistent infusi</w:t>
      </w:r>
      <w:r w:rsidRPr="002670B2">
        <w:rPr>
          <w:b/>
        </w:rPr>
        <w:t>on of purposeful endeavour</w:t>
      </w:r>
      <w:r>
        <w:t>, which</w:t>
      </w:r>
      <w:r w:rsidR="00C0291C">
        <w:t xml:space="preserve"> </w:t>
      </w:r>
      <w:r>
        <w:t xml:space="preserve">such </w:t>
      </w:r>
      <w:r w:rsidRPr="002670B2">
        <w:rPr>
          <w:b/>
        </w:rPr>
        <w:t>Sense of Purpose</w:t>
      </w:r>
      <w:r w:rsidR="00C0291C">
        <w:t xml:space="preserve"> permeate</w:t>
      </w:r>
      <w:r>
        <w:t>s</w:t>
      </w:r>
      <w:r w:rsidR="00C0291C">
        <w:t xml:space="preserve"> all our considerable </w:t>
      </w:r>
      <w:r w:rsidR="00C0291C" w:rsidRPr="002670B2">
        <w:rPr>
          <w:b/>
        </w:rPr>
        <w:t xml:space="preserve">inherent care, kindness </w:t>
      </w:r>
      <w:r w:rsidR="00C0291C" w:rsidRPr="002670B2">
        <w:t>and</w:t>
      </w:r>
      <w:r w:rsidR="00C0291C" w:rsidRPr="002670B2">
        <w:rPr>
          <w:b/>
        </w:rPr>
        <w:t xml:space="preserve"> compassion</w:t>
      </w:r>
      <w:r w:rsidR="00C0291C">
        <w:t>.</w:t>
      </w:r>
      <w:r>
        <w:t xml:space="preserve"> </w:t>
      </w:r>
    </w:p>
    <w:p w:rsidR="00F13404" w:rsidRDefault="00F13404"/>
    <w:p w:rsidR="00F13404" w:rsidRDefault="00F13404"/>
    <w:p w:rsidR="00F45BA8" w:rsidRDefault="002F37B5">
      <w:r>
        <w:t xml:space="preserve">                                                                                                                                                                                                                                                                                                                                                                                                                                                                                                               </w:t>
      </w:r>
      <w:r w:rsidR="00053809">
        <w:t xml:space="preserve">‘Numerous scientists and intellectuals around 1900 argued that science was ‘bankrupt’ and in ‘crisis’.  In France, ‘the crisis of science’ was a common diagnostic for society’s ills.  In the context of the ‘crisis of science’ movement, Bergson’s philosophy appeared to many as a salutary alternative, one that did not follow a blind allegiance to science as the solution to all ills (moral as well as physical) (204) … </w:t>
      </w:r>
    </w:p>
    <w:p w:rsidR="00053809" w:rsidRDefault="00053809"/>
    <w:p w:rsidR="00D14070" w:rsidRDefault="00053809">
      <w:r>
        <w:t>‘A talented Catholic intellectual jumped to Bergson’s defense after the philosopher’s debate with Einstein:  Jacques Maritain</w:t>
      </w:r>
      <w:r w:rsidR="00E044B2">
        <w:t xml:space="preserve"> … The [Catholic] Church was larger than Jacques Maritain, but if there is </w:t>
      </w:r>
      <w:r w:rsidR="00162569">
        <w:t xml:space="preserve">a </w:t>
      </w:r>
      <w:r w:rsidR="00E044B2">
        <w:t xml:space="preserve">single man who could represent Catholic philosophy of science from the first decades of the century up to the Second Vatican Council, that would be he.  He was author of the standard textbook for philosophy used in Catholic schools and seminaries, </w:t>
      </w:r>
      <w:r w:rsidR="00E044B2" w:rsidRPr="00E044B2">
        <w:rPr>
          <w:i/>
        </w:rPr>
        <w:t>Elements de philosophie</w:t>
      </w:r>
      <w:r w:rsidR="00D14070">
        <w:t xml:space="preserve"> (204).</w:t>
      </w:r>
      <w:r w:rsidR="00E044B2">
        <w:t xml:space="preserve">  </w:t>
      </w:r>
    </w:p>
    <w:p w:rsidR="00D14070" w:rsidRDefault="00D14070"/>
    <w:p w:rsidR="00D14070" w:rsidRDefault="00D14070">
      <w:r>
        <w:t>‘</w:t>
      </w:r>
      <w:r w:rsidR="00E044B2">
        <w:t>Since its appearance in the 1920s, it has remained a standard text</w:t>
      </w:r>
      <w:r>
        <w:t xml:space="preserve"> (204)</w:t>
      </w:r>
      <w:r w:rsidR="00E044B2">
        <w:t xml:space="preserve">.  </w:t>
      </w:r>
    </w:p>
    <w:p w:rsidR="00D14070" w:rsidRDefault="00D14070"/>
    <w:p w:rsidR="00C669C1" w:rsidRDefault="00D14070">
      <w:r>
        <w:t>‘</w:t>
      </w:r>
      <w:r w:rsidR="00E044B2">
        <w:t xml:space="preserve">His influence was such that he was involved in drafting the preamble to the Constitution of the Fourth French Republic (1946), for which he corresponded with Charles de Gaulle.  He also helped craft the United Nations </w:t>
      </w:r>
      <w:r w:rsidR="00E044B2" w:rsidRPr="00C669C1">
        <w:rPr>
          <w:i/>
        </w:rPr>
        <w:t>Declaration of Human Rights</w:t>
      </w:r>
      <w:r w:rsidR="00E044B2">
        <w:t xml:space="preserve"> (1948)</w:t>
      </w:r>
      <w:r w:rsidR="00C669C1">
        <w:t xml:space="preserve"> (204) … </w:t>
      </w:r>
    </w:p>
    <w:p w:rsidR="00C669C1" w:rsidRDefault="00C669C1"/>
    <w:p w:rsidR="00162569" w:rsidRDefault="00C669C1">
      <w:r>
        <w:t>Maritain is known for having coined the word ‘scientism’</w:t>
      </w:r>
      <w:r w:rsidR="00162569">
        <w:t xml:space="preserve"> (205)</w:t>
      </w:r>
      <w:r>
        <w:t xml:space="preserve">.  </w:t>
      </w:r>
    </w:p>
    <w:p w:rsidR="00162569" w:rsidRDefault="00162569"/>
    <w:p w:rsidR="007C03B1" w:rsidRDefault="00162569">
      <w:r>
        <w:t>‘</w:t>
      </w:r>
      <w:r w:rsidR="00C669C1">
        <w:t xml:space="preserve">His ‘Reason and Modern Science’ (1910) article, which appeared in the </w:t>
      </w:r>
      <w:r w:rsidR="00C669C1" w:rsidRPr="00294BF2">
        <w:rPr>
          <w:i/>
        </w:rPr>
        <w:t>Revue de Philosophie</w:t>
      </w:r>
      <w:r w:rsidR="00C669C1">
        <w:t>, argued that science was gaining an unwonted influence in the world, larger than that of religion but also – more radically –</w:t>
      </w:r>
      <w:r w:rsidR="007C03B1">
        <w:t xml:space="preserve"> larger than that of reason itself (205). </w:t>
      </w:r>
    </w:p>
    <w:p w:rsidR="007C03B1" w:rsidRDefault="007C03B1"/>
    <w:p w:rsidR="00162569" w:rsidRDefault="007C03B1">
      <w:r>
        <w:t xml:space="preserve">‘Maritain came from a Protestant family </w:t>
      </w:r>
      <w:r w:rsidR="00162569">
        <w:t xml:space="preserve">(205) </w:t>
      </w:r>
      <w:r>
        <w:t xml:space="preserve">… </w:t>
      </w:r>
    </w:p>
    <w:p w:rsidR="00162569" w:rsidRDefault="00162569"/>
    <w:p w:rsidR="007C03B1" w:rsidRDefault="00162569">
      <w:r>
        <w:t>‘</w:t>
      </w:r>
      <w:r w:rsidR="007C03B1">
        <w:t xml:space="preserve">He converted to Catholicism in 1906, and throughout most of his life he worked at Catholic institutions.  He was a friend and mentor to Pope Paul VI, and his work left a mark on the Pope’s encyclicals … He also influenced John Paul II, criticising some of the reforms of the Second Vatican Council (205) … </w:t>
      </w:r>
    </w:p>
    <w:p w:rsidR="007C03B1" w:rsidRDefault="007C03B1"/>
    <w:p w:rsidR="005F76E8" w:rsidRDefault="007C03B1">
      <w:r>
        <w:t xml:space="preserve">‘Before Jacques and Raissa [his wife] turned to Catholicism, they had turned to Bergson.  When they met at the Sorbonne they promised to commit suicide together unless someone saved them from the arid positivism dominating the intellectual life around them.  Their saviour was Bergson.  But the enchantment would not last long.  By 1911 Maritain had broken with him.  In 1913 Maritain condemned Bergsonian philosophy for being ‘radically incompatible with Christian philosophy’, and particularly incompatible with ‘the philosophy of Saint Thomas’.  He claimed that ‘it led, inevitably, </w:t>
      </w:r>
      <w:r w:rsidR="005F76E8">
        <w:t xml:space="preserve">to modernism’ (205) … </w:t>
      </w:r>
    </w:p>
    <w:p w:rsidR="005F76E8" w:rsidRDefault="005F76E8"/>
    <w:p w:rsidR="00C0291C" w:rsidRDefault="005F76E8">
      <w:r>
        <w:t>‘Einstein’s debate with Bergson brought Maritain, at the time one of Bergson’s fiercest critics, to re-evaluate the contributions of the philosopher.  It was a shock to see two men who we</w:t>
      </w:r>
      <w:r w:rsidR="00DE4EB4">
        <w:t>r</w:t>
      </w:r>
      <w:r>
        <w:t>e ‘profoundly dissimilar being in accord’ right after the debate.  After his confrontation with Einstein, some of Bergson’s old enemies became new friends.  Maritain’s and Bergson’s rapprochement was particularly bewildering since previously ‘these two men assuredly represent[ed] in France the two opposing poles of contemporary philosophy’.  Why did the debate produce such a marked shift in Maritain’s assessment of philosophy, science,</w:t>
      </w:r>
      <w:r w:rsidR="00C0291C">
        <w:t xml:space="preserve"> Bergson, and Einstein ?’ (205) </w:t>
      </w:r>
    </w:p>
    <w:p w:rsidR="00C0291C" w:rsidRDefault="00C0291C"/>
    <w:p w:rsidR="00C0291C" w:rsidRDefault="00C0291C"/>
    <w:p w:rsidR="00C0291C" w:rsidRDefault="00C0291C">
      <w:r>
        <w:t xml:space="preserve">Given the diabolical destitute dilemma purveyed as the ominous </w:t>
      </w:r>
      <w:r w:rsidRPr="00F66249">
        <w:rPr>
          <w:b/>
        </w:rPr>
        <w:t>‘crisis of science’</w:t>
      </w:r>
      <w:r>
        <w:t xml:space="preserve"> at the outset of the 20</w:t>
      </w:r>
      <w:r w:rsidRPr="00C0291C">
        <w:rPr>
          <w:vertAlign w:val="superscript"/>
        </w:rPr>
        <w:t>th</w:t>
      </w:r>
      <w:r>
        <w:t xml:space="preserve"> century, it becomes much more evident as to why various physicist stalwarts and iconoclasts would emerge to verily ‘fight’ for science, as such. </w:t>
      </w:r>
    </w:p>
    <w:p w:rsidR="00C0291C" w:rsidRDefault="00C0291C"/>
    <w:p w:rsidR="00C0291C" w:rsidRDefault="00C0291C">
      <w:r>
        <w:t xml:space="preserve">These must have seemed desperate times among scientists, in lieu of which they otherwise probably would have manifested as far more accommodative and partial towards the </w:t>
      </w:r>
      <w:r w:rsidRPr="00F66249">
        <w:rPr>
          <w:b/>
        </w:rPr>
        <w:t>ethical</w:t>
      </w:r>
      <w:r>
        <w:t xml:space="preserve"> and </w:t>
      </w:r>
      <w:r w:rsidRPr="00F66249">
        <w:rPr>
          <w:b/>
        </w:rPr>
        <w:t>aesthetic dimensions</w:t>
      </w:r>
      <w:r>
        <w:t xml:space="preserve"> of philosophy, together with the generally broadly recognised ameliorative amenable characteristics of </w:t>
      </w:r>
      <w:r w:rsidRPr="00F66249">
        <w:rPr>
          <w:b/>
        </w:rPr>
        <w:t>quality criteria</w:t>
      </w:r>
      <w:r>
        <w:t xml:space="preserve"> in the context of quantitative dimensionality. </w:t>
      </w:r>
    </w:p>
    <w:p w:rsidR="006A58C9" w:rsidRDefault="006A58C9">
      <w:r>
        <w:br w:type="page"/>
      </w:r>
    </w:p>
    <w:p w:rsidR="00C0291C" w:rsidRDefault="00C0291C"/>
    <w:p w:rsidR="00C27FA3" w:rsidRDefault="00C0291C">
      <w:r>
        <w:t xml:space="preserve">Resolutely, the </w:t>
      </w:r>
      <w:r w:rsidRPr="00285584">
        <w:rPr>
          <w:b/>
        </w:rPr>
        <w:t>Jacques Maritain – Bergson ‘rapprochement’</w:t>
      </w:r>
      <w:r>
        <w:t xml:space="preserve"> </w:t>
      </w:r>
      <w:r w:rsidR="004860F4">
        <w:t xml:space="preserve">which eventuated from this intellectual quagmire does tend to obviate the reality that </w:t>
      </w:r>
      <w:r w:rsidR="004860F4" w:rsidRPr="00301F1F">
        <w:rPr>
          <w:u w:val="single"/>
        </w:rPr>
        <w:t>any</w:t>
      </w:r>
      <w:r w:rsidR="004860F4">
        <w:t xml:space="preserve"> </w:t>
      </w:r>
      <w:r w:rsidR="004860F4" w:rsidRPr="00F66249">
        <w:rPr>
          <w:b/>
        </w:rPr>
        <w:t>diabolical denouement</w:t>
      </w:r>
      <w:r w:rsidR="004860F4">
        <w:t xml:space="preserve"> based on a duality of polarised positions </w:t>
      </w:r>
      <w:r w:rsidR="004860F4" w:rsidRPr="00301F1F">
        <w:rPr>
          <w:u w:val="single"/>
        </w:rPr>
        <w:t>can</w:t>
      </w:r>
      <w:r w:rsidR="004860F4">
        <w:t xml:space="preserve"> be reasoned through, and prospectively resolved, </w:t>
      </w:r>
      <w:r w:rsidR="004860F4" w:rsidRPr="00301F1F">
        <w:rPr>
          <w:u w:val="single"/>
        </w:rPr>
        <w:t>if</w:t>
      </w:r>
      <w:r w:rsidR="004860F4">
        <w:t xml:space="preserve"> enough </w:t>
      </w:r>
      <w:r w:rsidR="004860F4" w:rsidRPr="00F66249">
        <w:rPr>
          <w:b/>
        </w:rPr>
        <w:t>facets</w:t>
      </w:r>
      <w:r w:rsidR="004860F4">
        <w:t xml:space="preserve"> and </w:t>
      </w:r>
      <w:r w:rsidR="004860F4" w:rsidRPr="00F66249">
        <w:rPr>
          <w:b/>
        </w:rPr>
        <w:t>perspectives of qualitative concerns</w:t>
      </w:r>
      <w:r w:rsidR="004860F4">
        <w:t xml:space="preserve"> become open to earnest review and consideration. </w:t>
      </w:r>
      <w:r>
        <w:t xml:space="preserve"> </w:t>
      </w:r>
      <w:r w:rsidR="00C27FA3">
        <w:t xml:space="preserve"> </w:t>
      </w:r>
    </w:p>
    <w:p w:rsidR="00C0291C" w:rsidRDefault="00C0291C"/>
    <w:p w:rsidR="00004E9A" w:rsidRDefault="00004E9A"/>
    <w:p w:rsidR="008542D5" w:rsidRDefault="008542D5"/>
    <w:p w:rsidR="001B17C0" w:rsidRDefault="00C27FA3">
      <w:r>
        <w:t>‘In 1921 … Maritain … argued that Einstein confused reality with measurement and that the physicist simply dealt with mathematical time, whereas common sense and philosophers were concerned with real time.  Einstein, argued Maritain, had revealed himself to be a good physicist but a bad philosopher:  ‘Like most modern scientists, Einstein seems to have studied only very superficially metaphysical and critical problems,’ he claimed … Maritain diagnosed Einstein’s philosophical bent:  transcendental idealism of the worst Kantian type.  And the most lamentable thing was that Einstein did not even suspect that he suffered from these gross ‘metaphysical prejudices’ (206) …</w:t>
      </w:r>
      <w:r w:rsidR="001B17C0">
        <w:t xml:space="preserve"> </w:t>
      </w:r>
    </w:p>
    <w:p w:rsidR="001B17C0" w:rsidRDefault="001B17C0"/>
    <w:p w:rsidR="0031162E" w:rsidRDefault="001B17C0">
      <w:r>
        <w:t>‘Einstein’s inadequate philosophical reflections seemed to ‘confirm the frequently made claim that modern science is less a kind of real knowledge [</w:t>
      </w:r>
      <w:r w:rsidRPr="00903E9B">
        <w:rPr>
          <w:i/>
        </w:rPr>
        <w:t>connaissance proprement dite</w:t>
      </w:r>
      <w:r>
        <w:t>], than a sort of art and fabricated logic’.  Einstein showed himself to be a ‘virtuoso at the</w:t>
      </w:r>
      <w:r w:rsidR="0031162E">
        <w:t xml:space="preserve"> great keyboards of signs’ but terrible as a ‘contemplator of being’ (206). </w:t>
      </w:r>
    </w:p>
    <w:p w:rsidR="0031162E" w:rsidRDefault="0031162E"/>
    <w:p w:rsidR="00F66249" w:rsidRDefault="0031162E">
      <w:r>
        <w:t xml:space="preserve">‘The theory, allegedly, depended ‘on the most false of metaphysics’ </w:t>
      </w:r>
      <w:r w:rsidR="00F66249">
        <w:t xml:space="preserve">(206) </w:t>
      </w:r>
      <w:r>
        <w:t xml:space="preserve">… </w:t>
      </w:r>
    </w:p>
    <w:p w:rsidR="00F66249" w:rsidRDefault="00F66249"/>
    <w:p w:rsidR="00DD175A" w:rsidRDefault="00F66249">
      <w:r>
        <w:t>‘</w:t>
      </w:r>
      <w:r w:rsidR="0031162E">
        <w:t>Maritain had absolutely no qualms against ‘the value of his [Einstein’s] scientific theories, as pure physical-mathematical theories’ … He was questioning only ‘the philosophy of nature and the metaphysics of Einstein’ (206).  His qualms lay with ‘interpretative hypotheses that attach them to the real, and all the conceptual material that clothes them’ (206-207) … Einstein … wanted to ‘introduce us surreptitiously into the most false of metaphysics’.  He should be admired as a ‘pure physicist’, but we should also hold a ‘complete aversion’ for him as ‘pseudo-metaphysician’ (207) …</w:t>
      </w:r>
      <w:r w:rsidR="00DD175A">
        <w:t xml:space="preserve"> </w:t>
      </w:r>
    </w:p>
    <w:p w:rsidR="00DD175A" w:rsidRDefault="00DD175A"/>
    <w:p w:rsidR="00D17D81" w:rsidRDefault="00DD175A">
      <w:r>
        <w:t xml:space="preserve">‘Einstein’s main mistake, according to Maritain, was to have a restricted notion of reality – as </w:t>
      </w:r>
      <w:r w:rsidRPr="00DD175A">
        <w:rPr>
          <w:i/>
        </w:rPr>
        <w:t>that which could potentially be measured</w:t>
      </w:r>
      <w:r>
        <w:t xml:space="preserve">.  Maritain accused Einstein of putting the cart before the horse.  Einstein defined equality as a comparison of two measuring rods, but Maritain argued that in order to start comparing measuring rods, (in the first place) a person already had to have an </w:t>
      </w:r>
      <w:r w:rsidRPr="00DD175A">
        <w:rPr>
          <w:i/>
        </w:rPr>
        <w:t>intuitive</w:t>
      </w:r>
      <w:r>
        <w:t xml:space="preserve"> knowledge of the concept of equality.  The same argument</w:t>
      </w:r>
      <w:r w:rsidR="00D17D81">
        <w:t xml:space="preserve"> applied to simultaneity (207) … </w:t>
      </w:r>
    </w:p>
    <w:p w:rsidR="00D17D81" w:rsidRDefault="00D17D81"/>
    <w:p w:rsidR="00B47518" w:rsidRDefault="003F38DD">
      <w:r>
        <w:t>‘The pernicious consequence</w:t>
      </w:r>
      <w:r w:rsidR="00D17D81">
        <w:t xml:space="preserve"> of following Einstein’s method was that, after all the mathematical manipulations were completed, scientists would have an impression that the result ‘represented through his eyes time, ‘real time’.’  But that quantity was ‘a new and totally different concept’.  This confusion led to a second negative consequence.  It made the commonsense concept of time appear as ‘fraudulent’.  What outraged Maritain was similar to what infuriated Bergson … ‘It is the office of the philosopher t</w:t>
      </w:r>
      <w:r w:rsidR="00B47518">
        <w:t>o denounce such encroachments’ Maritain declared (207)</w:t>
      </w:r>
      <w:r w:rsidR="00D17D81">
        <w:t xml:space="preserve">.   </w:t>
      </w:r>
    </w:p>
    <w:p w:rsidR="00B47518" w:rsidRDefault="00B47518"/>
    <w:p w:rsidR="00F46549" w:rsidRDefault="00B47518">
      <w:r>
        <w:t>‘</w:t>
      </w:r>
      <w:r w:rsidR="00D17D81">
        <w:t>Physicists should not feel they had the right to ‘revise common notions of space, time and simultaneity, the elucidation of which belongs to a superior science that completely escapes their competency’.  Einsteinian views were ‘systematically poisoning’ the public … as many … ‘[proceeded] to lose all confidence in common sense’.  The result was alarming:  an ‘amputation of the intellectual faculty itself’</w:t>
      </w:r>
      <w:r w:rsidR="00F46549">
        <w:t xml:space="preserve"> (207) … </w:t>
      </w:r>
    </w:p>
    <w:p w:rsidR="00F46549" w:rsidRDefault="00F46549"/>
    <w:p w:rsidR="00F46549" w:rsidRDefault="00F46549">
      <w:r>
        <w:t>‘He cited Bergson’s insistence that the popular notion of simultaneity was not only different from the scientist’s, but also valuable.  He complained about the ‘marvellous presumptuousness of scientists’, who believe</w:t>
      </w:r>
      <w:r w:rsidR="00B47518">
        <w:t>d</w:t>
      </w:r>
      <w:r>
        <w:t xml:space="preserve"> they had the right to revise everyday notions of space and time (208). </w:t>
      </w:r>
    </w:p>
    <w:p w:rsidR="00F46549" w:rsidRDefault="00F46549"/>
    <w:p w:rsidR="003103D1" w:rsidRDefault="00F46549">
      <w:r>
        <w:t xml:space="preserve">‘Maritain, who would be one of the authors of the </w:t>
      </w:r>
      <w:r w:rsidRPr="003F38DD">
        <w:rPr>
          <w:i/>
        </w:rPr>
        <w:t>Universal Declaration of Human Rights</w:t>
      </w:r>
      <w:r>
        <w:t xml:space="preserve"> after World War II, framed the fight against Einstein and the defense of Bergson in terms of </w:t>
      </w:r>
      <w:r w:rsidRPr="003F38DD">
        <w:rPr>
          <w:i/>
        </w:rPr>
        <w:t>human rights</w:t>
      </w:r>
      <w:r>
        <w:t xml:space="preserve">.  He argued for ‘the right’ to defend what were perhaps vulgar and imprecise, but nonetheless valuable, </w:t>
      </w:r>
      <w:r w:rsidR="003103D1">
        <w:t xml:space="preserve">commonsensical notions … Einstein’s theory of relativity, although invaluable for physics, should not lead us to invalidate traditional concepts of time and space (208) … </w:t>
      </w:r>
    </w:p>
    <w:p w:rsidR="003103D1" w:rsidRDefault="003103D1"/>
    <w:p w:rsidR="003103D1" w:rsidRDefault="003103D1">
      <w:r>
        <w:t xml:space="preserve">‘Kant’s philosophy was ‘the metaphysical larva that not only the relativists profess, but a great number of modern scientists’ … Maritain considered it ethically wrong to place so much emphasis on the human senses, to define reality as it appeared through them, and to devalue higher forms of intelligence and common sense.  Einstein’s work, he lamented, smacked of ‘embarrassing residues of Kantianism’ ... a ‘pseudo-philosophy that was its parasite’. </w:t>
      </w:r>
    </w:p>
    <w:p w:rsidR="003103D1" w:rsidRDefault="003103D1"/>
    <w:p w:rsidR="00E56FE9" w:rsidRDefault="003103D1">
      <w:r>
        <w:t>‘Maritain stressed how measurement referred only indirectly to the thing measured.  To fully know objects, these needed to be considered as ‘beings’ under much more ‘diverse aspects’, including ‘accidents, quantity, quality, and so on’.  But even their ‘sensory measure’ taken in its entirety could only reveal a limited aspect of them (208) …</w:t>
      </w:r>
      <w:r w:rsidR="00E56FE9">
        <w:t xml:space="preserve"> </w:t>
      </w:r>
    </w:p>
    <w:p w:rsidR="002B4031" w:rsidRDefault="002B4031"/>
    <w:p w:rsidR="00E56FE9" w:rsidRDefault="00E56FE9">
      <w:r>
        <w:t xml:space="preserve">‘Maritain saw Einstein’s science as part of a fashionable new trend, similar to new fads in poetry, music, and entertainment … [he] agreed with the general point made by Bergson, that since physicists were not talking about the time of everybody else, it would be best for them to ‘give to the concept of simultaneity used by physicists another name’ (209) … </w:t>
      </w:r>
    </w:p>
    <w:p w:rsidR="00E56FE9" w:rsidRDefault="00E56FE9"/>
    <w:p w:rsidR="006E0CB9" w:rsidRDefault="00E56FE9">
      <w:r>
        <w:t>‘In Einstein’s theory of time, he argued, humans were considered as ‘purely sensing beings’, reduced to noting sense impressions, where a man was no more sophisticated than a ‘thinking brute’.  Maritain argued for a more ‘intelligent’ and less ‘sensorial’ definition of time’ (210).</w:t>
      </w:r>
      <w:r w:rsidR="006E0CB9">
        <w:t xml:space="preserve"> </w:t>
      </w:r>
    </w:p>
    <w:p w:rsidR="006E0CB9" w:rsidRDefault="006E0CB9"/>
    <w:p w:rsidR="006E0CB9" w:rsidRDefault="006E0CB9"/>
    <w:p w:rsidR="006E0CB9" w:rsidRDefault="006E0CB9">
      <w:r>
        <w:t xml:space="preserve">Indicative of the kind of prejudice – perhaps construable as presumption – which was abroad in </w:t>
      </w:r>
      <w:r w:rsidRPr="00576AC1">
        <w:rPr>
          <w:b/>
        </w:rPr>
        <w:t>the field of aesthetics</w:t>
      </w:r>
      <w:r>
        <w:t xml:space="preserve"> throughout this time, Maritain’s reflection on ‘science’ as ‘a sort of art and fabricated logic’ tends to impl</w:t>
      </w:r>
      <w:r w:rsidR="00576AC1">
        <w:t>y the pejorative inference,</w:t>
      </w:r>
      <w:r>
        <w:t xml:space="preserve"> actually, </w:t>
      </w:r>
      <w:r w:rsidR="00576AC1">
        <w:t xml:space="preserve">of </w:t>
      </w:r>
      <w:r w:rsidR="00576AC1" w:rsidRPr="00576AC1">
        <w:rPr>
          <w:b/>
        </w:rPr>
        <w:t>‘art’ a</w:t>
      </w:r>
      <w:r w:rsidRPr="00576AC1">
        <w:rPr>
          <w:b/>
        </w:rPr>
        <w:t>s some kind of ‘fabrication’</w:t>
      </w:r>
      <w:r>
        <w:t xml:space="preserve">. </w:t>
      </w:r>
    </w:p>
    <w:p w:rsidR="006A58C9" w:rsidRDefault="006A58C9">
      <w:r>
        <w:br w:type="page"/>
      </w:r>
    </w:p>
    <w:p w:rsidR="006E0CB9" w:rsidRDefault="006E0CB9"/>
    <w:p w:rsidR="006E0CB9" w:rsidRDefault="006E0CB9">
      <w:r>
        <w:t xml:space="preserve">Thereby art, and consequently aesthetics, would duly suffer from the implicatory inference that such fields of endeavour essentially subsist in fabrication, meaning there would therefore be basically a lack of feasibility concerned with any prospect of cultivating a broad-based consistent cohesive </w:t>
      </w:r>
      <w:r w:rsidRPr="00736184">
        <w:rPr>
          <w:b/>
        </w:rPr>
        <w:t>comprehensive sensitive ethos</w:t>
      </w:r>
      <w:r>
        <w:t xml:space="preserve"> as a pretext for aesthetic, perhaps even for ethical, endeavour as such. </w:t>
      </w:r>
    </w:p>
    <w:p w:rsidR="006E0CB9" w:rsidRDefault="006E0CB9"/>
    <w:p w:rsidR="006E0CB9" w:rsidRDefault="006E0CB9">
      <w:r>
        <w:t xml:space="preserve">It may well be maintained such a dilemma remains predominant in the contemporary context – </w:t>
      </w:r>
      <w:r w:rsidRPr="00736184">
        <w:rPr>
          <w:b/>
        </w:rPr>
        <w:t>equitable human rights</w:t>
      </w:r>
      <w:r>
        <w:t xml:space="preserve"> are not enough of a base in themselves to distil adequately the resonance, relevance and significance of the place and pertinence of aesthetic endeavour, vital though such initiative is for </w:t>
      </w:r>
      <w:r w:rsidRPr="00736184">
        <w:rPr>
          <w:b/>
        </w:rPr>
        <w:t>cohesive cultural evolution</w:t>
      </w:r>
      <w:r>
        <w:t xml:space="preserve">, for instance. </w:t>
      </w:r>
    </w:p>
    <w:p w:rsidR="006E0CB9" w:rsidRDefault="006E0CB9"/>
    <w:p w:rsidR="00E2004B" w:rsidRDefault="006E0CB9">
      <w:r>
        <w:t>Yet, Maritain was surely vindicated in positing that</w:t>
      </w:r>
      <w:r w:rsidR="00736184">
        <w:t xml:space="preserve"> any</w:t>
      </w:r>
      <w:r>
        <w:t xml:space="preserve"> assertion of </w:t>
      </w:r>
      <w:r w:rsidRPr="00576AC1">
        <w:rPr>
          <w:b/>
        </w:rPr>
        <w:t>measurement ‘equality’ relies on a prior process of evaluation</w:t>
      </w:r>
      <w:r>
        <w:t xml:space="preserve">, even before the comparison of ‘measured’ </w:t>
      </w:r>
      <w:r w:rsidR="00E2004B">
        <w:t xml:space="preserve">items proceeded. </w:t>
      </w:r>
    </w:p>
    <w:p w:rsidR="00E2004B" w:rsidRDefault="00E2004B"/>
    <w:p w:rsidR="00E2004B" w:rsidRDefault="00E2004B">
      <w:r>
        <w:t xml:space="preserve">Because all </w:t>
      </w:r>
      <w:r w:rsidRPr="00736184">
        <w:rPr>
          <w:b/>
        </w:rPr>
        <w:t>realisation and awareness</w:t>
      </w:r>
      <w:r>
        <w:t xml:space="preserve"> is prefigured by any </w:t>
      </w:r>
      <w:r w:rsidR="00736184">
        <w:t xml:space="preserve">such </w:t>
      </w:r>
      <w:r>
        <w:t>form of</w:t>
      </w:r>
      <w:r w:rsidR="00736184">
        <w:t xml:space="preserve"> </w:t>
      </w:r>
      <w:r w:rsidR="00736184" w:rsidRPr="00736184">
        <w:rPr>
          <w:b/>
        </w:rPr>
        <w:t>prior</w:t>
      </w:r>
      <w:r w:rsidRPr="00736184">
        <w:rPr>
          <w:b/>
        </w:rPr>
        <w:t xml:space="preserve"> evidence</w:t>
      </w:r>
      <w:r>
        <w:t xml:space="preserve"> which precedes it. </w:t>
      </w:r>
    </w:p>
    <w:p w:rsidR="00E2004B" w:rsidRDefault="00E2004B"/>
    <w:p w:rsidR="00E2004B" w:rsidRDefault="00E2004B">
      <w:r>
        <w:t xml:space="preserve">For instance, from my perspective, it could be affirmed that </w:t>
      </w:r>
      <w:r w:rsidRPr="00736184">
        <w:rPr>
          <w:b/>
        </w:rPr>
        <w:t>a sense of ‘equity’ remains prior to the realisation of ‘equality’</w:t>
      </w:r>
      <w:r>
        <w:t xml:space="preserve">, which equity is, in turn, preceded by a </w:t>
      </w:r>
      <w:r w:rsidRPr="00736184">
        <w:rPr>
          <w:b/>
        </w:rPr>
        <w:t>sense of equilibrium</w:t>
      </w:r>
      <w:r>
        <w:t xml:space="preserve"> and/or </w:t>
      </w:r>
      <w:r w:rsidRPr="00736184">
        <w:rPr>
          <w:b/>
        </w:rPr>
        <w:t>equanimity</w:t>
      </w:r>
      <w:r>
        <w:t xml:space="preserve">. </w:t>
      </w:r>
    </w:p>
    <w:p w:rsidR="00E2004B" w:rsidRDefault="00E2004B"/>
    <w:p w:rsidR="00E2004B" w:rsidRDefault="00E2004B">
      <w:r>
        <w:t xml:space="preserve">Correspondingly, realisation and awareness of </w:t>
      </w:r>
      <w:r w:rsidRPr="00736184">
        <w:rPr>
          <w:b/>
        </w:rPr>
        <w:t>perspective</w:t>
      </w:r>
      <w:r>
        <w:t xml:space="preserve"> could be cited as </w:t>
      </w:r>
      <w:r w:rsidRPr="00736184">
        <w:rPr>
          <w:b/>
        </w:rPr>
        <w:t>preceded</w:t>
      </w:r>
      <w:r>
        <w:t xml:space="preserve"> in consciousness by </w:t>
      </w:r>
      <w:r w:rsidRPr="00736184">
        <w:rPr>
          <w:b/>
        </w:rPr>
        <w:t>the phenomenon of perception</w:t>
      </w:r>
      <w:r>
        <w:t xml:space="preserve">. </w:t>
      </w:r>
    </w:p>
    <w:p w:rsidR="00E2004B" w:rsidRDefault="00E2004B"/>
    <w:p w:rsidR="00E2004B" w:rsidRDefault="00E2004B">
      <w:r>
        <w:t xml:space="preserve">While ‘human rights’ as a priority concern and criterion may frame and/or contextualise any such phenomenon. </w:t>
      </w:r>
    </w:p>
    <w:p w:rsidR="00E2004B" w:rsidRDefault="00E2004B"/>
    <w:p w:rsidR="00576AC1" w:rsidRDefault="00576AC1"/>
    <w:p w:rsidR="00E2004B" w:rsidRDefault="00E2004B">
      <w:r>
        <w:t xml:space="preserve">Through what seemed to persist as a most </w:t>
      </w:r>
      <w:r w:rsidRPr="00736184">
        <w:rPr>
          <w:b/>
        </w:rPr>
        <w:t>profound attunement to authentic reality</w:t>
      </w:r>
      <w:r>
        <w:t xml:space="preserve">, Maritain insisted on </w:t>
      </w:r>
      <w:r w:rsidRPr="00736184">
        <w:rPr>
          <w:b/>
        </w:rPr>
        <w:t xml:space="preserve">sensitivity </w:t>
      </w:r>
      <w:r w:rsidRPr="00736184">
        <w:t>to the</w:t>
      </w:r>
      <w:r w:rsidRPr="00736184">
        <w:rPr>
          <w:b/>
        </w:rPr>
        <w:t xml:space="preserve"> synchronicity of ‘diverse aspects’</w:t>
      </w:r>
      <w:r>
        <w:t xml:space="preserve"> of being, and particularly ‘being</w:t>
      </w:r>
      <w:r w:rsidRPr="00E2004B">
        <w:rPr>
          <w:u w:val="single"/>
        </w:rPr>
        <w:t>s</w:t>
      </w:r>
      <w:r>
        <w:t>’, in which respect he included ‘accidents [perhaps inferring that ac</w:t>
      </w:r>
      <w:r w:rsidR="00736184">
        <w:t xml:space="preserve">cidents are really coincidences </w:t>
      </w:r>
      <w:r>
        <w:t xml:space="preserve">!], quantity, quality, and so on’. </w:t>
      </w:r>
    </w:p>
    <w:p w:rsidR="00E2004B" w:rsidRDefault="00E2004B"/>
    <w:p w:rsidR="00235294" w:rsidRDefault="00E2004B">
      <w:r>
        <w:t xml:space="preserve">Resonant with Bergson’s advocacy on behalf of ‘common notions of space, time and simultaneity … common sense … [and] everyday notions’ as </w:t>
      </w:r>
      <w:r w:rsidRPr="00736184">
        <w:rPr>
          <w:b/>
        </w:rPr>
        <w:t>popular common perspectives</w:t>
      </w:r>
      <w:r w:rsidR="00460E49">
        <w:t xml:space="preserve">, Maritain eschewed the presumption of ‘physicists’, such as ‘Einstein’ especially, who reserved for themselves the authority to ‘revise’ such </w:t>
      </w:r>
      <w:r w:rsidR="00460E49" w:rsidRPr="00736184">
        <w:rPr>
          <w:b/>
        </w:rPr>
        <w:t>acquired perspectival dimensions</w:t>
      </w:r>
      <w:r w:rsidR="00460E49">
        <w:t>.</w:t>
      </w:r>
      <w:r w:rsidR="00235294">
        <w:t xml:space="preserve"> </w:t>
      </w:r>
    </w:p>
    <w:p w:rsidR="00235294" w:rsidRDefault="00235294"/>
    <w:p w:rsidR="00235294" w:rsidRDefault="00235294">
      <w:r>
        <w:t xml:space="preserve">Even citing such presumption as would be equivalent to the enormity of an ‘amputation of the intellectual faculty itself’, Maritain actually seems to have been reasonably situated himself to ultimately aspire to ostensibly fulfil the purpose Bergson pursued. </w:t>
      </w:r>
    </w:p>
    <w:p w:rsidR="006A58C9" w:rsidRDefault="006A58C9">
      <w:r>
        <w:br w:type="page"/>
      </w:r>
    </w:p>
    <w:p w:rsidR="00235294" w:rsidRDefault="00235294"/>
    <w:p w:rsidR="00235294" w:rsidRDefault="00235294">
      <w:r>
        <w:t xml:space="preserve">Just as Bergson endeavoured concertedly to advance and sustain the aspirations of the </w:t>
      </w:r>
      <w:r w:rsidRPr="00736184">
        <w:rPr>
          <w:b/>
        </w:rPr>
        <w:t xml:space="preserve">League of Nations </w:t>
      </w:r>
      <w:r w:rsidR="0061746E">
        <w:rPr>
          <w:b/>
        </w:rPr>
        <w:t>International Committee on</w:t>
      </w:r>
      <w:r w:rsidRPr="00736184">
        <w:rPr>
          <w:b/>
        </w:rPr>
        <w:t xml:space="preserve"> Intellectual Cooperation</w:t>
      </w:r>
      <w:r w:rsidR="00736184" w:rsidRPr="00736184">
        <w:rPr>
          <w:b/>
        </w:rPr>
        <w:t xml:space="preserve"> (CIC)</w:t>
      </w:r>
      <w:r>
        <w:t xml:space="preserve">, which became the prototype for the current </w:t>
      </w:r>
      <w:r w:rsidRPr="00736184">
        <w:rPr>
          <w:b/>
        </w:rPr>
        <w:t>UNESCO</w:t>
      </w:r>
      <w:r>
        <w:t xml:space="preserve">, Maritain carried through with this momentum through his authorship of substantial aspects of the post-Second World War – 1948 – </w:t>
      </w:r>
      <w:r w:rsidRPr="00736184">
        <w:rPr>
          <w:b/>
          <w:i/>
        </w:rPr>
        <w:t>Universal Declaration of Human Rights</w:t>
      </w:r>
      <w:r>
        <w:t xml:space="preserve">. </w:t>
      </w:r>
    </w:p>
    <w:p w:rsidR="00235294" w:rsidRDefault="00235294"/>
    <w:p w:rsidR="00F74152" w:rsidRDefault="00235294">
      <w:r>
        <w:t>As a kind of tandem uni</w:t>
      </w:r>
      <w:r w:rsidR="0061746E">
        <w:t xml:space="preserve">t, based on </w:t>
      </w:r>
      <w:r w:rsidR="0061746E">
        <w:rPr>
          <w:b/>
        </w:rPr>
        <w:t xml:space="preserve">collaborative successive </w:t>
      </w:r>
      <w:r w:rsidRPr="00736184">
        <w:rPr>
          <w:b/>
        </w:rPr>
        <w:t>perspectives</w:t>
      </w:r>
      <w:r>
        <w:t xml:space="preserve">, then, Maritain and Bergson together and independently concertedly cultivated and fostered whatever </w:t>
      </w:r>
      <w:r w:rsidRPr="00736184">
        <w:rPr>
          <w:b/>
        </w:rPr>
        <w:t>ethos</w:t>
      </w:r>
      <w:r>
        <w:t xml:space="preserve"> could be cited to </w:t>
      </w:r>
      <w:r w:rsidRPr="00736184">
        <w:rPr>
          <w:b/>
        </w:rPr>
        <w:t>substantiate the</w:t>
      </w:r>
      <w:r>
        <w:t xml:space="preserve"> </w:t>
      </w:r>
      <w:r w:rsidRPr="00736184">
        <w:rPr>
          <w:b/>
        </w:rPr>
        <w:t>contemporary</w:t>
      </w:r>
      <w:r>
        <w:t xml:space="preserve"> </w:t>
      </w:r>
      <w:r w:rsidRPr="00736184">
        <w:rPr>
          <w:b/>
        </w:rPr>
        <w:t>United Nations movement</w:t>
      </w:r>
      <w:r>
        <w:t>.</w:t>
      </w:r>
      <w:r w:rsidR="00F74152">
        <w:t xml:space="preserve"> </w:t>
      </w:r>
    </w:p>
    <w:p w:rsidR="00F74152" w:rsidRDefault="00F74152"/>
    <w:p w:rsidR="00F74152" w:rsidRDefault="00F74152"/>
    <w:p w:rsidR="00C575D9" w:rsidRDefault="00C575D9"/>
    <w:p w:rsidR="00F74152" w:rsidRDefault="00F74152">
      <w:r>
        <w:t xml:space="preserve">‘Einstein associated himself strongly with Galileo (211). </w:t>
      </w:r>
    </w:p>
    <w:p w:rsidR="00F74152" w:rsidRDefault="00F74152"/>
    <w:p w:rsidR="00F74152" w:rsidRDefault="00F74152">
      <w:r>
        <w:t xml:space="preserve">‘In 1918 he responded to critics of relativity by parodying Galileo’s </w:t>
      </w:r>
      <w:r w:rsidRPr="00F74152">
        <w:rPr>
          <w:i/>
        </w:rPr>
        <w:t>Dialogue Concerning the Two Chief World Systems</w:t>
      </w:r>
      <w:r>
        <w:t xml:space="preserve">, precisely the text that had brought the astronomer into conflict with the Catholic Church.  In 1953 he wrote the foreword to the republication of this same famous text.  In it, the physicist claimed that even today ‘we are by no means so far removed from such a situation’ as the one that confronted Galileo when he searched for unbiased truth in the face of the Holy Inquisition’s attempt to quash it (211). </w:t>
      </w:r>
    </w:p>
    <w:p w:rsidR="00F74152" w:rsidRDefault="00F74152"/>
    <w:p w:rsidR="00F74152" w:rsidRDefault="00F74152">
      <w:r>
        <w:t>‘Galileo’s critics gained important allies more than two hundred years later, around 1900 (211) … After working on Galileo, [‘the physicist and philosopher’, Pierre] Duhem challenged the concept of crucial experiment.  Was a crucial experiment a test used by scientists to decide in favour of one hypothesis over another ?  Did it guarantee that scientific knowledge rested firmly on experimental proof ? (212)</w:t>
      </w:r>
    </w:p>
    <w:p w:rsidR="00F74152" w:rsidRDefault="00F74152"/>
    <w:p w:rsidR="004571DC" w:rsidRDefault="00F74152">
      <w:r>
        <w:t xml:space="preserve">‘Duhem questioned the very possibility of experimental verification by emphasising </w:t>
      </w:r>
      <w:r w:rsidR="004571DC">
        <w:t xml:space="preserve">how scientists could never sharply distinguish their results from the theoretical presuppositions involved in obtaining their observations in the first place (212).  </w:t>
      </w:r>
    </w:p>
    <w:p w:rsidR="004571DC" w:rsidRDefault="004571DC"/>
    <w:p w:rsidR="004571DC" w:rsidRDefault="004571DC">
      <w:r>
        <w:t xml:space="preserve">‘He stressed how all observations with instruments, even an apparently simple glance through a magnifying glass, were tainted by our theoretical suppositions of that instrument and how it worked’ (212). </w:t>
      </w:r>
    </w:p>
    <w:p w:rsidR="004571DC" w:rsidRDefault="004571DC"/>
    <w:p w:rsidR="004571DC" w:rsidRDefault="004571DC">
      <w:r>
        <w:t xml:space="preserve">Meanwhile,  ‘… Edouard Le Roy … claimed that scientific instruments were ‘materialised theories’ that left a mark on scientific results (212).  </w:t>
      </w:r>
    </w:p>
    <w:p w:rsidR="004571DC" w:rsidRDefault="004571DC"/>
    <w:p w:rsidR="000D79CC" w:rsidRDefault="004571DC">
      <w:r>
        <w:t>‘Theoretical presuppositions, he argued, affected the outcomes produced with them (212) … [Gaston] Bachelard drew heavily from Le Roy’s work when he claimed that ‘an instrument’, in modern science is truly a reified theorem’ … Thomas Kuhn, an avid reader of [Alexandre] Koyre and Bachelard … argued that the change from a Ptolemaic to a Copernican world-view was mostly conceptual</w:t>
      </w:r>
      <w:r w:rsidR="000D79CC">
        <w:t xml:space="preserve"> (213)</w:t>
      </w:r>
      <w:r>
        <w:t>.</w:t>
      </w:r>
      <w:r w:rsidR="000D79CC">
        <w:t xml:space="preserve">  </w:t>
      </w:r>
    </w:p>
    <w:p w:rsidR="000D79CC" w:rsidRDefault="000D79CC"/>
    <w:p w:rsidR="000D79CC" w:rsidRDefault="000D79CC">
      <w:r>
        <w:t xml:space="preserve">‘ ‘Available observational tests … provided no basis for choice between them [Ptolemy and Copernicus],’ he claimed (213) … </w:t>
      </w:r>
    </w:p>
    <w:p w:rsidR="006A58C9" w:rsidRDefault="006A58C9">
      <w:r>
        <w:br w:type="page"/>
      </w:r>
    </w:p>
    <w:p w:rsidR="000D79CC" w:rsidRDefault="000D79CC"/>
    <w:p w:rsidR="000D79CC" w:rsidRDefault="000D79CC">
      <w:r>
        <w:t>‘Bergson claimed that Einstein’s so-called relativity conclusion ended by confirming our belief in one single and universal concept of time … By democratising all systems and having none to be privileged, Einstein was, underhandedly, introducing a new cult of the absolute … The astronomer, Charles Nordmann, explained it in similar terms:  The premises of Einstein and the facts on which it rests lead us to the co</w:t>
      </w:r>
      <w:r w:rsidR="00AF4B4C">
        <w:t>ntrary to negate the relativity</w:t>
      </w:r>
      <w:r>
        <w:t xml:space="preserve"> of time and to prove the existence of absolute time.’  ‘All is relative and only that is absolute,’ he concluded, with marked irony’ (215) … </w:t>
      </w:r>
    </w:p>
    <w:p w:rsidR="000D79CC" w:rsidRDefault="000D79CC"/>
    <w:p w:rsidR="000D79CC" w:rsidRDefault="00FB0572">
      <w:r>
        <w:t>‘T</w:t>
      </w:r>
      <w:r w:rsidR="000D79CC">
        <w:t>he const</w:t>
      </w:r>
      <w:r w:rsidR="00A168AD">
        <w:t>ancy of the speed of light – on</w:t>
      </w:r>
      <w:r w:rsidR="000D79CC">
        <w:t xml:space="preserve">e of the pillars of relativity theory – was cited as a new form of absolutism: (215) </w:t>
      </w:r>
    </w:p>
    <w:p w:rsidR="000D79CC" w:rsidRDefault="000D79CC"/>
    <w:p w:rsidR="005C5AC0" w:rsidRDefault="000D79CC">
      <w:r>
        <w:t>‘ ‘Light is for Einstein the new and only absolute in a world where all else is relative’ … [even] Einstein at one point thought that the label ‘relativity’ was indeed a misnomer</w:t>
      </w:r>
      <w:r w:rsidR="000C791B">
        <w:t>’ (215).</w:t>
      </w:r>
      <w:r w:rsidR="005C5AC0">
        <w:t xml:space="preserve"> </w:t>
      </w:r>
    </w:p>
    <w:p w:rsidR="005C5AC0" w:rsidRDefault="005C5AC0"/>
    <w:p w:rsidR="005C5AC0" w:rsidRDefault="005C5AC0"/>
    <w:p w:rsidR="005C5AC0" w:rsidRDefault="005C5AC0">
      <w:r>
        <w:t xml:space="preserve">Whenever there is a </w:t>
      </w:r>
      <w:r w:rsidRPr="00AF4B4C">
        <w:rPr>
          <w:b/>
        </w:rPr>
        <w:t>lack of cohesive consistent ethos</w:t>
      </w:r>
      <w:r>
        <w:t xml:space="preserve">, along with the </w:t>
      </w:r>
      <w:r w:rsidRPr="00AF4B4C">
        <w:rPr>
          <w:b/>
        </w:rPr>
        <w:t>cultural continuity</w:t>
      </w:r>
      <w:r>
        <w:t xml:space="preserve"> to substantiate and sustain such dimensional reality, the anathema reminiscent of Einstein’s </w:t>
      </w:r>
      <w:r w:rsidRPr="00AF4B4C">
        <w:rPr>
          <w:b/>
        </w:rPr>
        <w:t>‘democratising [of] all systems’</w:t>
      </w:r>
      <w:r>
        <w:t xml:space="preserve"> to deceptively ‘introduc[e] a … cult of the absolute’ becomes a palpably tangible consequence. </w:t>
      </w:r>
    </w:p>
    <w:p w:rsidR="005C5AC0" w:rsidRDefault="005C5AC0"/>
    <w:p w:rsidR="005C5AC0" w:rsidRDefault="005C5AC0">
      <w:r>
        <w:t>It seems it could be m</w:t>
      </w:r>
      <w:r w:rsidR="00AF4B4C">
        <w:t>aintained this is already</w:t>
      </w:r>
      <w:r>
        <w:t xml:space="preserve"> an </w:t>
      </w:r>
      <w:r w:rsidRPr="00AF4B4C">
        <w:rPr>
          <w:b/>
        </w:rPr>
        <w:t>imminent anomaly</w:t>
      </w:r>
      <w:r>
        <w:t xml:space="preserve"> – even so deceptively invoked – of contemporary Internet technology and applications. </w:t>
      </w:r>
    </w:p>
    <w:p w:rsidR="005C5AC0" w:rsidRDefault="005C5AC0"/>
    <w:p w:rsidR="005C5AC0" w:rsidRDefault="005C5AC0">
      <w:r>
        <w:t xml:space="preserve">Given the </w:t>
      </w:r>
      <w:r w:rsidRPr="00AF4B4C">
        <w:rPr>
          <w:b/>
        </w:rPr>
        <w:t>wholesale democratisation of this experiential life-world realm</w:t>
      </w:r>
      <w:r w:rsidR="00AF4B4C">
        <w:t>, the corollary</w:t>
      </w:r>
      <w:r>
        <w:t xml:space="preserve"> </w:t>
      </w:r>
      <w:r w:rsidR="00AF4B4C">
        <w:t xml:space="preserve">is that it </w:t>
      </w:r>
      <w:r>
        <w:t xml:space="preserve">can become readily </w:t>
      </w:r>
      <w:r w:rsidRPr="00AF4B4C">
        <w:rPr>
          <w:b/>
        </w:rPr>
        <w:t>manipulable by dominant entrenched interests</w:t>
      </w:r>
      <w:r>
        <w:t>, just as contemporary communications media and information sources have been familiarly manipulated by corpora</w:t>
      </w:r>
      <w:r w:rsidR="007B1617">
        <w:t>te moguls, for instance</w:t>
      </w:r>
      <w:r>
        <w:t xml:space="preserve">. </w:t>
      </w:r>
    </w:p>
    <w:p w:rsidR="005C5AC0" w:rsidRDefault="005C5AC0"/>
    <w:p w:rsidR="005C5AC0" w:rsidRPr="00AF4B4C" w:rsidRDefault="005C5AC0">
      <w:pPr>
        <w:rPr>
          <w:b/>
        </w:rPr>
      </w:pPr>
      <w:r w:rsidRPr="00AF4B4C">
        <w:rPr>
          <w:b/>
        </w:rPr>
        <w:t xml:space="preserve">Democracy is not a panacea, and may be readily adapted to imbibe a placebo effect. </w:t>
      </w:r>
    </w:p>
    <w:p w:rsidR="005C5AC0" w:rsidRDefault="005C5AC0"/>
    <w:p w:rsidR="001A7F53" w:rsidRDefault="005C5AC0">
      <w:r w:rsidRPr="00AF4B4C">
        <w:rPr>
          <w:b/>
        </w:rPr>
        <w:t>Ethos enablers</w:t>
      </w:r>
      <w:r>
        <w:t xml:space="preserve">, such as </w:t>
      </w:r>
      <w:r w:rsidRPr="00AF4B4C">
        <w:t>the</w:t>
      </w:r>
      <w:r w:rsidRPr="00AF4B4C">
        <w:rPr>
          <w:b/>
        </w:rPr>
        <w:t xml:space="preserve"> </w:t>
      </w:r>
      <w:r w:rsidRPr="00AF4B4C">
        <w:rPr>
          <w:b/>
          <w:u w:val="single"/>
        </w:rPr>
        <w:t>process</w:t>
      </w:r>
      <w:r>
        <w:t xml:space="preserve"> which </w:t>
      </w:r>
      <w:r w:rsidRPr="00AF4B4C">
        <w:rPr>
          <w:b/>
        </w:rPr>
        <w:t>ultimately comprises democracy</w:t>
      </w:r>
      <w:r>
        <w:t xml:space="preserve">, must be cultivated, crafted and applied most diligently, vigilantly and earnestly through </w:t>
      </w:r>
      <w:r w:rsidRPr="00AF4B4C">
        <w:rPr>
          <w:b/>
        </w:rPr>
        <w:t>copious relational discernment</w:t>
      </w:r>
      <w:r>
        <w:t xml:space="preserve"> as an antidote to </w:t>
      </w:r>
      <w:r w:rsidR="001A7F53">
        <w:t xml:space="preserve">the gradual erosion and defilement of democracy. </w:t>
      </w:r>
    </w:p>
    <w:p w:rsidR="001A7F53" w:rsidRDefault="001A7F53"/>
    <w:p w:rsidR="001A7F53" w:rsidRDefault="001A7F53"/>
    <w:p w:rsidR="001E73C9" w:rsidRDefault="001E73C9"/>
    <w:p w:rsidR="001A7F53" w:rsidRDefault="001A7F53">
      <w:r>
        <w:t xml:space="preserve">Bergson’s ‘… position would be most similar to Poincare’s, in that he gave an important place to convention in science (216-217).  By arguing that science had conventional aspects to it, he was not arguing that it was artificial, false, or unreal.  Conventions were real:  ‘This is the reality, if one agrees to call representative of the real any convention adopted for expressing mathematically physical facts (217) … </w:t>
      </w:r>
    </w:p>
    <w:p w:rsidR="001A7F53" w:rsidRDefault="001A7F53"/>
    <w:p w:rsidR="001A7F53" w:rsidRDefault="001A7F53">
      <w:r>
        <w:t>‘Conventional reality was a slightly but significantly different kind of reality from the ‘really real’.  If you define reality by a mathematical convention, you end up with a conventional reality,’ explained Bergson.  This conventional reality was different from the ‘really real’, which he defined as ‘that which is perceived or can be</w:t>
      </w:r>
      <w:r w:rsidR="00720BBA">
        <w:t>’</w:t>
      </w:r>
      <w:r>
        <w:t xml:space="preserve"> (217). </w:t>
      </w:r>
    </w:p>
    <w:p w:rsidR="001A7F53" w:rsidRDefault="001A7F53"/>
    <w:p w:rsidR="001A7F53" w:rsidRDefault="001A7F53">
      <w:r>
        <w:t xml:space="preserve">‘A new generation of Catholic writers admired Bergson for professing a new non-dogmatic view of knowledge, neither dogmatically religious nor dogmatically secular – and for having a modesty that neither Galileo’s inquisitors or Einstein had (217) … </w:t>
      </w:r>
    </w:p>
    <w:p w:rsidR="001A7F53" w:rsidRDefault="001A7F53"/>
    <w:p w:rsidR="001A7F53" w:rsidRDefault="001A7F53">
      <w:r>
        <w:t xml:space="preserve">‘The philosopher Immanuel Kant argued that time, alongside space, could not be studied directly, rather that they were no longer a feature of the God-given universe itself, time nonetheless remained a universal and single concept (220) … </w:t>
      </w:r>
    </w:p>
    <w:p w:rsidR="001A7F53" w:rsidRDefault="001A7F53"/>
    <w:p w:rsidR="001E73C9" w:rsidRDefault="001A7F53">
      <w:r>
        <w:t>‘</w:t>
      </w:r>
      <w:r w:rsidR="00A76B04">
        <w:t xml:space="preserve">Although thinkers who believed in the traditional notion of absolute time frequently protested against Einstein and sided with Bergson, Bergson’s contribution resided instead in criticising scientists’ tendency to ‘ignore the cardinal difference between </w:t>
      </w:r>
      <w:r w:rsidR="00A76B04" w:rsidRPr="00A76B04">
        <w:rPr>
          <w:i/>
        </w:rPr>
        <w:t>concrete</w:t>
      </w:r>
      <w:r w:rsidR="00A76B04">
        <w:t xml:space="preserve"> time, along which a real system develops, and that </w:t>
      </w:r>
      <w:r w:rsidR="00A76B04" w:rsidRPr="00A76B04">
        <w:rPr>
          <w:i/>
        </w:rPr>
        <w:t>abstract</w:t>
      </w:r>
      <w:r w:rsidR="00A76B04">
        <w:t xml:space="preserve"> time which enters into our speculation on artificial systems’  When they used </w:t>
      </w:r>
      <w:r w:rsidR="00A76B04" w:rsidRPr="00A76B04">
        <w:rPr>
          <w:i/>
        </w:rPr>
        <w:t>t</w:t>
      </w:r>
      <w:r w:rsidR="00A76B04">
        <w:t xml:space="preserve"> for time, they were substituting the real universe for an artificial one.  He had developed these thoughts in </w:t>
      </w:r>
      <w:r w:rsidR="00A76B04" w:rsidRPr="00A76B04">
        <w:rPr>
          <w:i/>
        </w:rPr>
        <w:t>Creative Evolution</w:t>
      </w:r>
      <w:r w:rsidR="00A76B04">
        <w:t>.  Scientists and mathematicians, he explained, often used equations for time to predict future states quite successfully.  But they should not forget that they were modelling the future and thus working with the concept that was different from the actual universe, which disappeared in the process of abstraction’ (221).</w:t>
      </w:r>
      <w:r w:rsidR="001E73C9">
        <w:t xml:space="preserve"> </w:t>
      </w:r>
    </w:p>
    <w:p w:rsidR="001E73C9" w:rsidRDefault="001E73C9"/>
    <w:p w:rsidR="001E73C9" w:rsidRDefault="001E73C9"/>
    <w:p w:rsidR="001E73C9" w:rsidRDefault="001E73C9">
      <w:r>
        <w:t xml:space="preserve">Significantly, Bergson postulated, as reviewed here, </w:t>
      </w:r>
      <w:r w:rsidRPr="00720BBA">
        <w:rPr>
          <w:b/>
        </w:rPr>
        <w:t>‘perception’</w:t>
      </w:r>
      <w:r>
        <w:t xml:space="preserve"> as the </w:t>
      </w:r>
      <w:r w:rsidRPr="00720BBA">
        <w:rPr>
          <w:b/>
        </w:rPr>
        <w:t>connective tissue</w:t>
      </w:r>
      <w:r>
        <w:t xml:space="preserve"> </w:t>
      </w:r>
      <w:r w:rsidRPr="00720BBA">
        <w:rPr>
          <w:b/>
        </w:rPr>
        <w:t>of the ‘really real’</w:t>
      </w:r>
      <w:r>
        <w:t xml:space="preserve"> – indeed, equivalent to the source and continuity, or </w:t>
      </w:r>
      <w:r w:rsidRPr="004F3B15">
        <w:rPr>
          <w:b/>
        </w:rPr>
        <w:t>perpetuity</w:t>
      </w:r>
      <w:r>
        <w:t>, of the ‘really real’</w:t>
      </w:r>
      <w:r w:rsidR="00720BBA">
        <w:t xml:space="preserve"> or</w:t>
      </w:r>
      <w:r w:rsidR="004F3B15">
        <w:t>,</w:t>
      </w:r>
      <w:r w:rsidR="00720BBA">
        <w:t xml:space="preserve"> from his </w:t>
      </w:r>
      <w:r w:rsidR="004F3B15">
        <w:t xml:space="preserve">definitive </w:t>
      </w:r>
      <w:r w:rsidR="00720BBA">
        <w:t>perspective</w:t>
      </w:r>
      <w:r w:rsidR="004F3B15">
        <w:t>:</w:t>
      </w:r>
      <w:r w:rsidR="00720BBA">
        <w:t xml:space="preserve"> </w:t>
      </w:r>
      <w:r w:rsidR="00720BBA" w:rsidRPr="004F3B15">
        <w:rPr>
          <w:b/>
        </w:rPr>
        <w:t>‘that which is perceived or can be’</w:t>
      </w:r>
      <w:r>
        <w:t xml:space="preserve">. </w:t>
      </w:r>
    </w:p>
    <w:p w:rsidR="001E73C9" w:rsidRDefault="001E73C9"/>
    <w:p w:rsidR="008140F4" w:rsidRDefault="001E73C9">
      <w:r>
        <w:t xml:space="preserve">So, because ‘conventions’ </w:t>
      </w:r>
      <w:r w:rsidR="008140F4">
        <w:t>are</w:t>
      </w:r>
      <w:r>
        <w:t xml:space="preserve"> required to sustain</w:t>
      </w:r>
      <w:r w:rsidR="008140F4">
        <w:t xml:space="preserve"> and perpetuate ‘conventional reality’, as much as even the ‘really real’, it would seem affirmatively evident that ‘</w:t>
      </w:r>
      <w:r w:rsidR="008140F4" w:rsidRPr="004F3B15">
        <w:rPr>
          <w:b/>
        </w:rPr>
        <w:t>convention’ becomes a kind of form of continuity</w:t>
      </w:r>
      <w:r w:rsidR="008140F4">
        <w:t xml:space="preserve">. </w:t>
      </w:r>
    </w:p>
    <w:p w:rsidR="008140F4" w:rsidRDefault="008140F4"/>
    <w:p w:rsidR="008140F4" w:rsidRDefault="008140F4">
      <w:r>
        <w:t xml:space="preserve">Thereby, through continuity, whatever convention can be invoked to sustain and substantiate any broad ethos can be grafted into the fabric of our variously interwoven Loving and Learning Life Journey(s). </w:t>
      </w:r>
    </w:p>
    <w:p w:rsidR="008140F4" w:rsidRDefault="008140F4"/>
    <w:p w:rsidR="008140F4" w:rsidRDefault="008140F4">
      <w:r>
        <w:t xml:space="preserve">The </w:t>
      </w:r>
      <w:r w:rsidRPr="004F3B15">
        <w:rPr>
          <w:b/>
        </w:rPr>
        <w:t>dilemma of ‘the actual universe’</w:t>
      </w:r>
      <w:r>
        <w:t xml:space="preserve"> becoming ‘abstract[ed]’ through the </w:t>
      </w:r>
      <w:r w:rsidRPr="008140F4">
        <w:rPr>
          <w:b/>
          <w:u w:val="single"/>
        </w:rPr>
        <w:t>artifice</w:t>
      </w:r>
      <w:r>
        <w:t xml:space="preserve"> applied to spin out ‘</w:t>
      </w:r>
      <w:r w:rsidR="00720BBA">
        <w:t>artificial systems’ is that once</w:t>
      </w:r>
      <w:r>
        <w:t xml:space="preserve"> such an ‘artificial system’ is grafted into place it thereby serves to define the ‘actual universe’, such as to </w:t>
      </w:r>
      <w:r w:rsidRPr="008140F4">
        <w:rPr>
          <w:u w:val="single"/>
        </w:rPr>
        <w:t>become</w:t>
      </w:r>
      <w:r>
        <w:t xml:space="preserve"> the ‘really real’ ! </w:t>
      </w:r>
    </w:p>
    <w:p w:rsidR="008140F4" w:rsidRDefault="008140F4"/>
    <w:p w:rsidR="00AA38DE" w:rsidRDefault="008140F4">
      <w:r>
        <w:t>Thus</w:t>
      </w:r>
      <w:r w:rsidR="00720BBA">
        <w:t xml:space="preserve"> it seems we cannot feasibly resi</w:t>
      </w:r>
      <w:r>
        <w:t xml:space="preserve">le from such ‘artifice’; but we can invest the process implied with </w:t>
      </w:r>
      <w:r w:rsidRPr="004F3B15">
        <w:rPr>
          <w:b/>
        </w:rPr>
        <w:t>genuine authentic qualitative dimensionality</w:t>
      </w:r>
      <w:r w:rsidR="004F3B15">
        <w:t>, which can serve to enable</w:t>
      </w:r>
      <w:r>
        <w:t xml:space="preserve"> the revised ‘really real’ reality </w:t>
      </w:r>
      <w:r w:rsidR="004F3B15">
        <w:t>to be cultivated through</w:t>
      </w:r>
      <w:r>
        <w:t xml:space="preserve"> those aesthetic qualities cited earlier in this Continental Philosophy Group seminar paper presentation.</w:t>
      </w:r>
      <w:r w:rsidR="00AA38DE">
        <w:t xml:space="preserve"> </w:t>
      </w:r>
    </w:p>
    <w:p w:rsidR="00AA38DE" w:rsidRDefault="00AA38DE"/>
    <w:p w:rsidR="00AA38DE" w:rsidRDefault="00AA38DE"/>
    <w:p w:rsidR="006A58C9" w:rsidRDefault="006A58C9">
      <w:r>
        <w:br w:type="page"/>
      </w:r>
    </w:p>
    <w:p w:rsidR="00F0419A" w:rsidRDefault="00F0419A"/>
    <w:p w:rsidR="002B043C" w:rsidRDefault="00AA38DE">
      <w:r>
        <w:t xml:space="preserve">‘Like Poincare, Lorentz, and Bergson, [Edouard] Guillaume [an early work colleague of Einstein] accepted a difference between accelerated time and unaccelerated time, </w:t>
      </w:r>
      <w:r w:rsidR="002B043C">
        <w:t xml:space="preserve">to which he referred in the standard scientific notation as </w:t>
      </w:r>
      <w:r w:rsidR="002B043C" w:rsidRPr="002B043C">
        <w:rPr>
          <w:i/>
        </w:rPr>
        <w:t>t</w:t>
      </w:r>
      <w:r w:rsidR="002B043C">
        <w:t xml:space="preserve"> and </w:t>
      </w:r>
      <w:r w:rsidR="002B043C" w:rsidRPr="002B043C">
        <w:rPr>
          <w:i/>
        </w:rPr>
        <w:t>t1</w:t>
      </w:r>
      <w:r w:rsidR="002B043C">
        <w:t xml:space="preserve"> (224-225) … </w:t>
      </w:r>
    </w:p>
    <w:p w:rsidR="002B043C" w:rsidRDefault="002B043C"/>
    <w:p w:rsidR="002B043C" w:rsidRDefault="002B043C">
      <w:r>
        <w:t>‘Guillaume liked to point out that ‘in practice, all temporal measurements refer to spatial ones’.  To a question of distance, such as how far Paris is from Berlin, you could answer with time, such as a day and a half by train.  This frequent practice of interchanging time and space standards permeated even common discourses (225).</w:t>
      </w:r>
    </w:p>
    <w:p w:rsidR="002B043C" w:rsidRDefault="002B043C"/>
    <w:p w:rsidR="002B043C" w:rsidRDefault="002B043C">
      <w:r>
        <w:t xml:space="preserve">‘What was its significance for physicists ? (225) … </w:t>
      </w:r>
    </w:p>
    <w:p w:rsidR="002B043C" w:rsidRDefault="002B043C"/>
    <w:p w:rsidR="002B043C" w:rsidRDefault="002B043C">
      <w:r>
        <w:t>‘Common unders</w:t>
      </w:r>
      <w:r w:rsidR="0052268D">
        <w:t>tandings of God often attribute</w:t>
      </w:r>
      <w:r>
        <w:t xml:space="preserve"> to him immense powers in his perception of time … The astronomer, Charles Nordmann, succinctly explained the dei</w:t>
      </w:r>
      <w:r w:rsidR="0052268D">
        <w:t>ty’s power when it came to time.</w:t>
      </w:r>
      <w:r>
        <w:t xml:space="preserve">  </w:t>
      </w:r>
      <w:r w:rsidR="0052268D">
        <w:t>‘</w:t>
      </w:r>
      <w:r>
        <w:t xml:space="preserve">For an infinitely perfect being equal to God, past sensations would be as actual as the present one’s and time would not [be] …’ (226) </w:t>
      </w:r>
    </w:p>
    <w:p w:rsidR="002B043C" w:rsidRDefault="002B043C"/>
    <w:p w:rsidR="002B043C" w:rsidRDefault="002B043C">
      <w:r>
        <w:t xml:space="preserve">‘Humans were worst off (226) … </w:t>
      </w:r>
    </w:p>
    <w:p w:rsidR="002B043C" w:rsidRDefault="002B043C"/>
    <w:p w:rsidR="002B043C" w:rsidRDefault="002B043C">
      <w:r>
        <w:t xml:space="preserve">‘For us imperfect souls, instants were ‘an indivisible limit between the time before and the time after’ (226) … </w:t>
      </w:r>
    </w:p>
    <w:p w:rsidR="002B043C" w:rsidRDefault="002B043C"/>
    <w:p w:rsidR="0066096E" w:rsidRDefault="002B043C">
      <w:r>
        <w:t xml:space="preserve">‘Since its inception, the idea of universal time was tightly coupled with that of God.  Newton famously described time in both theological and scientific terms </w:t>
      </w:r>
      <w:r w:rsidR="0066096E">
        <w:t xml:space="preserve">(227). </w:t>
      </w:r>
    </w:p>
    <w:p w:rsidR="0066096E" w:rsidRDefault="0066096E"/>
    <w:p w:rsidR="00F83A7F" w:rsidRDefault="0066096E">
      <w:r>
        <w:t>‘For him, and for many thinkers after him, absolute time was defined by recourse to an absolute observer – an omniscient consciousness – which he attributed directly to God … Newton’s association of absolute time and omniscient consciousness was widely shared (227) …</w:t>
      </w:r>
      <w:r w:rsidR="00F83A7F">
        <w:t xml:space="preserve"> </w:t>
      </w:r>
    </w:p>
    <w:p w:rsidR="00F83A7F" w:rsidRDefault="00F83A7F"/>
    <w:p w:rsidR="00F83A7F" w:rsidRDefault="00F83A7F">
      <w:r>
        <w:t>‘But even when direct references to god were absent, allusions to god-like perspectives continued well into the 20</w:t>
      </w:r>
      <w:r w:rsidRPr="00F83A7F">
        <w:rPr>
          <w:vertAlign w:val="superscript"/>
        </w:rPr>
        <w:t>th</w:t>
      </w:r>
      <w:r>
        <w:t xml:space="preserve"> century (227) … </w:t>
      </w:r>
    </w:p>
    <w:p w:rsidR="00F83A7F" w:rsidRDefault="00F83A7F"/>
    <w:p w:rsidR="00F83A7F" w:rsidRDefault="00F83A7F">
      <w:r>
        <w:t>‘Even [Pierre-Simon] Laplace … could not help but talk about ‘an intellect who at any given moment knew all of the forces that animate nature and the mutual positions of the being</w:t>
      </w:r>
      <w:r w:rsidR="00B64EEE">
        <w:t>s</w:t>
      </w:r>
      <w:r>
        <w:t xml:space="preserve"> that compose it … for such an intellect nothing could be uncertain and the future just like the past would be present before its eyes’ (227-228) … </w:t>
      </w:r>
    </w:p>
    <w:p w:rsidR="00F83A7F" w:rsidRDefault="00F83A7F"/>
    <w:p w:rsidR="00797324" w:rsidRDefault="00F83A7F">
      <w:r>
        <w:t xml:space="preserve">‘The physicist Hendrik Lorentz also invoked a ‘universal spirit’ when he disagreed with Einstein.  Although he did not argue for the existence of this entity, he did argue that humans were most likely similar to it … that ‘surely we are not vastly different’ from this ‘universal spirit’ … For this reason, we should be allowed to </w:t>
      </w:r>
      <w:r w:rsidRPr="00797324">
        <w:rPr>
          <w:i/>
        </w:rPr>
        <w:t>think in the same way it would</w:t>
      </w:r>
      <w:r>
        <w:t>’ (228).</w:t>
      </w:r>
      <w:r w:rsidR="00797324">
        <w:t xml:space="preserve"> </w:t>
      </w:r>
    </w:p>
    <w:p w:rsidR="00797324" w:rsidRDefault="00797324"/>
    <w:p w:rsidR="006A58C9" w:rsidRDefault="006A58C9">
      <w:r>
        <w:br w:type="page"/>
      </w:r>
    </w:p>
    <w:p w:rsidR="00797324" w:rsidRDefault="00797324"/>
    <w:p w:rsidR="00797324" w:rsidRDefault="00797324">
      <w:r>
        <w:t xml:space="preserve">What we can infer and affirm from </w:t>
      </w:r>
      <w:r w:rsidRPr="001E710D">
        <w:rPr>
          <w:b/>
        </w:rPr>
        <w:t>Edouard Guillaume</w:t>
      </w:r>
      <w:r>
        <w:t xml:space="preserve">’s perspective of </w:t>
      </w:r>
      <w:r w:rsidRPr="003077F5">
        <w:rPr>
          <w:b/>
        </w:rPr>
        <w:t>parallel concurrent time and space</w:t>
      </w:r>
      <w:r>
        <w:t xml:space="preserve"> is that these perceptual dimensions necessarily subsist together. </w:t>
      </w:r>
    </w:p>
    <w:p w:rsidR="00797324" w:rsidRDefault="00797324"/>
    <w:p w:rsidR="00797324" w:rsidRDefault="00797324">
      <w:r>
        <w:t xml:space="preserve">So that if we say either ‘we’re going for a walk’, or ‘we’re going for a walk in the park’, in either case we consciously and intrinsically realise </w:t>
      </w:r>
      <w:r w:rsidRPr="003077F5">
        <w:rPr>
          <w:b/>
        </w:rPr>
        <w:t>a sense of time as duration</w:t>
      </w:r>
      <w:r>
        <w:t xml:space="preserve"> – or </w:t>
      </w:r>
      <w:r w:rsidRPr="003077F5">
        <w:rPr>
          <w:b/>
        </w:rPr>
        <w:t>‘durance’</w:t>
      </w:r>
      <w:r>
        <w:t xml:space="preserve"> – through this admission, even though this may not be palpably apparent to us. </w:t>
      </w:r>
    </w:p>
    <w:p w:rsidR="00797324" w:rsidRDefault="00797324"/>
    <w:p w:rsidR="00797324" w:rsidRDefault="00797324">
      <w:r>
        <w:t xml:space="preserve">We have a sense derived through our </w:t>
      </w:r>
      <w:r w:rsidRPr="003077F5">
        <w:rPr>
          <w:b/>
        </w:rPr>
        <w:t>perceptual acuity</w:t>
      </w:r>
      <w:r>
        <w:t xml:space="preserve"> that this activity will range respectively over an hour, a couple of hours, or whatever, which may be later revised according to whatever happens progressively thenceforth</w:t>
      </w:r>
      <w:r w:rsidR="003077F5">
        <w:t>, and a sense of what will so-termed ‘fill’ this space</w:t>
      </w:r>
      <w:r>
        <w:t xml:space="preserve">. </w:t>
      </w:r>
    </w:p>
    <w:p w:rsidR="00797324" w:rsidRDefault="00797324"/>
    <w:p w:rsidR="00797324" w:rsidRDefault="00797324">
      <w:r>
        <w:t xml:space="preserve">Since we each and all </w:t>
      </w:r>
      <w:r w:rsidR="003077F5">
        <w:t xml:space="preserve">tend to </w:t>
      </w:r>
      <w:r>
        <w:t>share this sense</w:t>
      </w:r>
      <w:r w:rsidR="001E710D">
        <w:t xml:space="preserve"> of what really resonates as this</w:t>
      </w:r>
      <w:r>
        <w:t xml:space="preserve"> kind of </w:t>
      </w:r>
      <w:r w:rsidRPr="00C71780">
        <w:rPr>
          <w:b/>
        </w:rPr>
        <w:t>‘omniscient consciousness’ of experience</w:t>
      </w:r>
      <w:r>
        <w:t xml:space="preserve">, and </w:t>
      </w:r>
      <w:r w:rsidR="001E710D">
        <w:t xml:space="preserve">the </w:t>
      </w:r>
      <w:r w:rsidRPr="00C71780">
        <w:rPr>
          <w:b/>
        </w:rPr>
        <w:t>time/ space continuity</w:t>
      </w:r>
      <w:r>
        <w:t xml:space="preserve"> Isaac Newton prefigured, imperfect though this is for us, we still </w:t>
      </w:r>
      <w:r w:rsidR="001E710D">
        <w:t xml:space="preserve">tend to </w:t>
      </w:r>
      <w:r>
        <w:t xml:space="preserve">invoke it as our </w:t>
      </w:r>
      <w:r w:rsidRPr="00C71780">
        <w:rPr>
          <w:b/>
        </w:rPr>
        <w:t>perceptual touchstone</w:t>
      </w:r>
      <w:r w:rsidR="00C71780">
        <w:t>, even thereby to invest any</w:t>
      </w:r>
      <w:r>
        <w:t xml:space="preserve"> ‘God’-awareness with this inimitable quality</w:t>
      </w:r>
      <w:r w:rsidR="001E710D">
        <w:t>,</w:t>
      </w:r>
      <w:r>
        <w:t xml:space="preserve"> because it remains so resonant, relevant and precious for us. </w:t>
      </w:r>
    </w:p>
    <w:p w:rsidR="00797324" w:rsidRDefault="00797324"/>
    <w:p w:rsidR="00F0419A" w:rsidRDefault="00797324">
      <w:r>
        <w:t xml:space="preserve">Pertinently, the capacity to invoke such an </w:t>
      </w:r>
      <w:r w:rsidR="00F0419A">
        <w:t xml:space="preserve">awareness of time/ space, envisaged as realisable as </w:t>
      </w:r>
      <w:r w:rsidR="00F0419A" w:rsidRPr="00C71780">
        <w:rPr>
          <w:b/>
        </w:rPr>
        <w:t>‘universal spirit’</w:t>
      </w:r>
      <w:r w:rsidR="00F0419A">
        <w:t xml:space="preserve"> (Lorentz), would </w:t>
      </w:r>
      <w:r w:rsidR="00C71780">
        <w:t xml:space="preserve">tend to </w:t>
      </w:r>
      <w:r w:rsidR="00F0419A">
        <w:t xml:space="preserve">imply the collapse of all structural designations of time/ space as compartmental forms to culminate in </w:t>
      </w:r>
      <w:r w:rsidR="00F0419A" w:rsidRPr="00C71780">
        <w:t>a</w:t>
      </w:r>
      <w:r w:rsidR="00F0419A" w:rsidRPr="00C71780">
        <w:rPr>
          <w:b/>
        </w:rPr>
        <w:t xml:space="preserve"> single ‘present’</w:t>
      </w:r>
      <w:r w:rsidR="00F0419A">
        <w:t xml:space="preserve">, or </w:t>
      </w:r>
      <w:r w:rsidR="00F0419A" w:rsidRPr="00C71780">
        <w:rPr>
          <w:b/>
        </w:rPr>
        <w:t>now</w:t>
      </w:r>
      <w:r w:rsidR="00F0419A">
        <w:t xml:space="preserve">.  Such would be consistent with perpetual sustained </w:t>
      </w:r>
      <w:r w:rsidR="00F0419A" w:rsidRPr="00C71780">
        <w:rPr>
          <w:b/>
        </w:rPr>
        <w:t>fluid dynamic equilibrium</w:t>
      </w:r>
      <w:r w:rsidR="00F0419A">
        <w:t xml:space="preserve">, perceived through a disposition of </w:t>
      </w:r>
      <w:r w:rsidR="00F0419A" w:rsidRPr="00C71780">
        <w:rPr>
          <w:b/>
        </w:rPr>
        <w:t>relative equanimity</w:t>
      </w:r>
      <w:r w:rsidR="00F0419A">
        <w:t xml:space="preserve">. </w:t>
      </w:r>
    </w:p>
    <w:p w:rsidR="00F0419A" w:rsidRDefault="00F0419A"/>
    <w:p w:rsidR="006B762A" w:rsidRDefault="00F0419A">
      <w:r>
        <w:t xml:space="preserve">This reality would thence come to pervade any </w:t>
      </w:r>
      <w:r w:rsidRPr="00C71780">
        <w:rPr>
          <w:b/>
        </w:rPr>
        <w:t>ideal ethos</w:t>
      </w:r>
      <w:r>
        <w:t xml:space="preserve"> to which we would subscribe.</w:t>
      </w:r>
      <w:r w:rsidR="006B762A">
        <w:t xml:space="preserve"> </w:t>
      </w:r>
    </w:p>
    <w:p w:rsidR="006B762A" w:rsidRDefault="006B762A"/>
    <w:p w:rsidR="006B762A" w:rsidRDefault="006B762A"/>
    <w:p w:rsidR="00FB0572" w:rsidRDefault="00FB0572"/>
    <w:p w:rsidR="006B762A" w:rsidRDefault="006B762A">
      <w:r>
        <w:t xml:space="preserve">‘Bergson was sometimes, although erroneously, considered to defend a concept of absolute time based on these [foregoing] theological considerations (228): </w:t>
      </w:r>
    </w:p>
    <w:p w:rsidR="006B762A" w:rsidRDefault="006B762A"/>
    <w:p w:rsidR="00C35EF1" w:rsidRDefault="006B762A">
      <w:r>
        <w:t>‘ ‘As … Bergson [has] said, the inability of human beings … to determine a unique cosmic present or simultaneity need not prevent God, who knows things directly, from experiencing such a present,’ explained one of his commentators (228-229).  Bergson did invoke the examples of ‘a superhuman consciousness coextensive with the totality of all things’ and ‘a superman with a giant’s vision’ in his confrontation with Ein</w:t>
      </w:r>
      <w:r w:rsidR="00C35EF1">
        <w:t xml:space="preserve">stein, but his purpose was not to prove its existence or take its side (229).  </w:t>
      </w:r>
    </w:p>
    <w:p w:rsidR="00C35EF1" w:rsidRDefault="00C35EF1"/>
    <w:p w:rsidR="00C35EF1" w:rsidRDefault="00C35EF1">
      <w:r>
        <w:t xml:space="preserve">‘ ‘It was only to prove that the scientist’s perspective was only one of many others to be considered’ (229). </w:t>
      </w:r>
    </w:p>
    <w:p w:rsidR="00C35EF1" w:rsidRDefault="00C35EF1"/>
    <w:p w:rsidR="00C35EF1" w:rsidRDefault="00C35EF1">
      <w:r>
        <w:t xml:space="preserve">Whereas, basically, Einstein declared in a curt response to Guillaume, ‘… that he did not understand what universal time was, since it was not something that could be measured with clocks’ (229). </w:t>
      </w:r>
    </w:p>
    <w:p w:rsidR="006A58C9" w:rsidRDefault="006A58C9">
      <w:r>
        <w:br w:type="page"/>
      </w:r>
    </w:p>
    <w:p w:rsidR="00C35EF1" w:rsidRDefault="00C35EF1"/>
    <w:p w:rsidR="00C35EF1" w:rsidRDefault="00C35EF1">
      <w:r>
        <w:t>‘ ‘A new fashion,’ noted Einstein, ‘has arisen in physics’ [when he met with Bergson at Bergson’s ‘home’ during a trip to Paris seve</w:t>
      </w:r>
      <w:r w:rsidR="00C71780">
        <w:t>n years after their 1922 ‘debate</w:t>
      </w:r>
      <w:r>
        <w:t xml:space="preserve">’, or encounter] … discussion [among the physicists at </w:t>
      </w:r>
      <w:r w:rsidR="00C71780">
        <w:t>the time] … no longer centred on</w:t>
      </w:r>
      <w:r>
        <w:t xml:space="preserve"> the theory of relativity, but on a ‘new physics’.  Quantum theory was creating ‘a revolution of much greater philosophical import than the one brought about by relativity theory,’ explained one of Bergson’s allies (230) … </w:t>
      </w:r>
    </w:p>
    <w:p w:rsidR="00C35EF1" w:rsidRDefault="00C35EF1"/>
    <w:p w:rsidR="00F94D93" w:rsidRDefault="00C35EF1">
      <w:r>
        <w:t xml:space="preserve">‘One of the first instances in which Bergson’s philosophy was seen to bear directly on quantum mechanics pertained to the dual nature of light.  Was light wavelike or particulate ?  The question had </w:t>
      </w:r>
      <w:r w:rsidR="00F94D93">
        <w:t>haunted physics for centuries.  Newton had famously considered it particulate, but in the 19</w:t>
      </w:r>
      <w:r w:rsidR="00F94D93" w:rsidRPr="00F94D93">
        <w:rPr>
          <w:vertAlign w:val="superscript"/>
        </w:rPr>
        <w:t>th</w:t>
      </w:r>
      <w:r w:rsidR="00F94D93">
        <w:t xml:space="preserve"> century, a dramatic scientific demonstration proved to be one of t</w:t>
      </w:r>
      <w:r w:rsidR="00FB0572">
        <w:t>h</w:t>
      </w:r>
      <w:r w:rsidR="00F94D93">
        <w:t xml:space="preserve">e most damaging reversals for Newton (231) … </w:t>
      </w:r>
    </w:p>
    <w:p w:rsidR="00F94D93" w:rsidRDefault="00F94D93"/>
    <w:p w:rsidR="00F94D93" w:rsidRDefault="00F94D93">
      <w:r>
        <w:t xml:space="preserve">‘New research on X-rays led scientists not only to consider light as waves once again, but also, even more strangely, to consider it as both wavelike and particulate.  Its dual nature was soon considered as a vindication of Bergson’s philosophy:  ‘… now it appears to us, especially after following the recent research on X-rays, as born out of continuity and discontinuity,’ explained Jacques Chevalier, a scientist and friend of Bergson … This duality, according to Chevalier, was comparable to the one ‘that Bergson speaks of, which would be as a whole a superior synthesis of absolute continuity and absolute discontinuity, or more exactly, a reality of which these two concepts are only partial expressions’ ‘(231). </w:t>
      </w:r>
    </w:p>
    <w:p w:rsidR="00F94D93" w:rsidRDefault="00F94D93"/>
    <w:p w:rsidR="00F94D93" w:rsidRDefault="00F94D93">
      <w:r>
        <w:t xml:space="preserve">Whereas,  ‘Light should either be wavelike or particulate, Einstein would insist, but not both at once (232). </w:t>
      </w:r>
    </w:p>
    <w:p w:rsidR="00F94D93" w:rsidRDefault="00F94D93"/>
    <w:p w:rsidR="00D84A13" w:rsidRDefault="005069B3">
      <w:r>
        <w:t>‘[Louis</w:t>
      </w:r>
      <w:r w:rsidR="00F94D93">
        <w:t>] de Broglie and Chevalier would soon be joined in their efforts by Le Roy.  Together the</w:t>
      </w:r>
      <w:r w:rsidR="00C71780">
        <w:t>y</w:t>
      </w:r>
      <w:r w:rsidR="00F94D93">
        <w:t xml:space="preserve"> published a volume titled </w:t>
      </w:r>
      <w:r w:rsidR="00F94D93" w:rsidRPr="00F94D93">
        <w:rPr>
          <w:i/>
        </w:rPr>
        <w:t>Continu et discontinu</w:t>
      </w:r>
      <w:r w:rsidR="00F94D93">
        <w:t xml:space="preserve"> (1929).  In it, de Broglie’s chapter focussed on </w:t>
      </w:r>
      <w:r w:rsidR="00C71780">
        <w:t>the ‘crisis of quanta’ affecting</w:t>
      </w:r>
      <w:r w:rsidR="00F94D93">
        <w:t xml:space="preserve"> contemporary physics, </w:t>
      </w:r>
      <w:r w:rsidR="00D84A13">
        <w:t xml:space="preserve">explaining that it ‘has undermined the edifice of our knowledge in accentuating the antimonies between the continuous and the discontinuous’ (232) … </w:t>
      </w:r>
    </w:p>
    <w:p w:rsidR="00D84A13" w:rsidRDefault="00D84A13"/>
    <w:p w:rsidR="00D84A13" w:rsidRDefault="00D84A13">
      <w:r>
        <w:t>‘Quantum mechanics resulted from the work of many individuals, Erwin S</w:t>
      </w:r>
      <w:r w:rsidR="005069B3">
        <w:t>c</w:t>
      </w:r>
      <w:r>
        <w:t xml:space="preserve">hrodinger, Max Planck, Werner Heisenberg, Niels Bohr, and Louis de Broglie being the most well known (232) … </w:t>
      </w:r>
    </w:p>
    <w:p w:rsidR="00D84A13" w:rsidRDefault="00D84A13"/>
    <w:p w:rsidR="00916882" w:rsidRDefault="00D84A13">
      <w:r>
        <w:t xml:space="preserve">‘… Einstein never accepted the new physics entirely, being especially allergic to [among other aspects … ] its espousal of ‘complementarity’ – a label used to explain how physical reality could be understood simultaneously in contradictory terms (such as </w:t>
      </w:r>
      <w:r w:rsidR="00916882">
        <w:t xml:space="preserve">waves and particles)’ (232-233). </w:t>
      </w:r>
    </w:p>
    <w:p w:rsidR="00916882" w:rsidRDefault="00916882"/>
    <w:p w:rsidR="00916882" w:rsidRDefault="00916882"/>
    <w:p w:rsidR="00916882" w:rsidRDefault="00916882">
      <w:r>
        <w:t xml:space="preserve">Propensively, a perspective which could be raised as pertinent in the context of </w:t>
      </w:r>
      <w:r w:rsidRPr="00B94CEE">
        <w:rPr>
          <w:b/>
        </w:rPr>
        <w:t>Einstein’s disposition</w:t>
      </w:r>
      <w:r>
        <w:t xml:space="preserve"> relative to Bergson would be the notable reality that Einstein still ventured forth to visit Bergson on the foregoing occasion, late in the 1920s. </w:t>
      </w:r>
    </w:p>
    <w:p w:rsidR="006A58C9" w:rsidRDefault="006A58C9">
      <w:r>
        <w:br w:type="page"/>
      </w:r>
    </w:p>
    <w:p w:rsidR="00916882" w:rsidRDefault="00916882"/>
    <w:p w:rsidR="00916882" w:rsidRDefault="00916882">
      <w:r>
        <w:t xml:space="preserve">So Einstein still seemed to be amenable </w:t>
      </w:r>
      <w:r w:rsidR="00B94CEE">
        <w:t xml:space="preserve">enough </w:t>
      </w:r>
      <w:r>
        <w:t xml:space="preserve">to engage in a home visit to Bergson, and even chat amiably with him about the controversial incursion of ‘quantum theory’ in the scientific arena, even though Einstein was at variance with this ‘revolution[ary] … new fashion … in physics’, from his perspective. </w:t>
      </w:r>
    </w:p>
    <w:p w:rsidR="00916882" w:rsidRDefault="00916882"/>
    <w:p w:rsidR="00916882" w:rsidRDefault="00916882">
      <w:r>
        <w:t xml:space="preserve">Perhaps he was being cheeky with Bergson, teasing him, or even posturing as mock sardonic – whatever the case such </w:t>
      </w:r>
      <w:r w:rsidRPr="00B94CEE">
        <w:rPr>
          <w:b/>
        </w:rPr>
        <w:t>apparent camaraderie</w:t>
      </w:r>
      <w:r>
        <w:t xml:space="preserve"> doesn’t really seem to epitomise the attitude of someone who carries such an entrenched grudge against his presumed counterpart as might be otherwise associated with Einstein. </w:t>
      </w:r>
    </w:p>
    <w:p w:rsidR="00916882" w:rsidRDefault="00916882"/>
    <w:p w:rsidR="00916882" w:rsidRDefault="00916882">
      <w:r>
        <w:t xml:space="preserve">Basically, </w:t>
      </w:r>
      <w:r w:rsidRPr="00B94CEE">
        <w:rPr>
          <w:b/>
        </w:rPr>
        <w:t>‘complementarity’</w:t>
      </w:r>
      <w:r>
        <w:t xml:space="preserve">, rather than even ‘simultaneity’, would seem a more appropriate descriptor of the </w:t>
      </w:r>
      <w:r w:rsidRPr="00B94CEE">
        <w:rPr>
          <w:b/>
        </w:rPr>
        <w:t>‘wavelike/ particulate’ synthesis</w:t>
      </w:r>
      <w:r>
        <w:t xml:space="preserve"> of light forms asc</w:t>
      </w:r>
      <w:r w:rsidR="00812449">
        <w:t>ertained through quantum theory.</w:t>
      </w:r>
      <w:r>
        <w:t xml:space="preserve"> </w:t>
      </w:r>
    </w:p>
    <w:p w:rsidR="00916882" w:rsidRDefault="00916882"/>
    <w:p w:rsidR="00A053AF" w:rsidRDefault="00916882">
      <w:r>
        <w:t xml:space="preserve">However, the implicit </w:t>
      </w:r>
      <w:r w:rsidRPr="00B94CEE">
        <w:rPr>
          <w:b/>
        </w:rPr>
        <w:t>definitive paradox of ‘continuity’</w:t>
      </w:r>
      <w:r>
        <w:t xml:space="preserve"> and </w:t>
      </w:r>
      <w:r w:rsidRPr="00B94CEE">
        <w:rPr>
          <w:b/>
        </w:rPr>
        <w:t>‘discontinuity’</w:t>
      </w:r>
      <w:r>
        <w:t xml:space="preserve"> surely would still hold as a consequ</w:t>
      </w:r>
      <w:r w:rsidR="00A053AF">
        <w:t xml:space="preserve">ence of their </w:t>
      </w:r>
      <w:r w:rsidR="00A053AF" w:rsidRPr="00653DC6">
        <w:rPr>
          <w:b/>
        </w:rPr>
        <w:t>dual orientation</w:t>
      </w:r>
      <w:r w:rsidR="00A053AF">
        <w:t xml:space="preserve">. </w:t>
      </w:r>
    </w:p>
    <w:p w:rsidR="00A053AF" w:rsidRDefault="00A053AF"/>
    <w:p w:rsidR="00812449" w:rsidRDefault="00A053AF">
      <w:r>
        <w:t>B</w:t>
      </w:r>
      <w:r w:rsidR="00916882">
        <w:t>ecause such actual phenomena remain ‘really real’, and thereby evident, this reality</w:t>
      </w:r>
      <w:r>
        <w:t xml:space="preserve"> in itself would remain sufficient to justify the </w:t>
      </w:r>
      <w:r w:rsidRPr="00653DC6">
        <w:rPr>
          <w:b/>
        </w:rPr>
        <w:t>prior existence of continuity</w:t>
      </w:r>
      <w:r>
        <w:t xml:space="preserve"> as a </w:t>
      </w:r>
      <w:r w:rsidRPr="00653DC6">
        <w:rPr>
          <w:b/>
        </w:rPr>
        <w:t>pivotal vital primary precept</w:t>
      </w:r>
      <w:r>
        <w:t xml:space="preserve"> relevant throughout this perspective.</w:t>
      </w:r>
      <w:r w:rsidR="00812449">
        <w:t xml:space="preserve"> </w:t>
      </w:r>
    </w:p>
    <w:p w:rsidR="00812449" w:rsidRDefault="00812449"/>
    <w:p w:rsidR="00812449" w:rsidRDefault="00812449"/>
    <w:p w:rsidR="00197137" w:rsidRDefault="00197137"/>
    <w:p w:rsidR="00812449" w:rsidRDefault="00812449">
      <w:r>
        <w:t xml:space="preserve">‘Quantum mechanics … revolutionised the concept of measurement by claiming that the act of measurement itself changed the experimental system’ (233). </w:t>
      </w:r>
    </w:p>
    <w:p w:rsidR="00812449" w:rsidRDefault="00812449"/>
    <w:p w:rsidR="00F17DAB" w:rsidRDefault="00812449">
      <w:r>
        <w:t xml:space="preserve">While,  ‘One of the reasons why Bergson, after all, was interested in the topic of time came from his desire to emphasise those aspects of it that could lead to change.  ‘And the more we descend from the motionless idea, wound on itself, to the words that unwind it, the more room is left for contingency and choice,’ he explained in </w:t>
      </w:r>
      <w:r w:rsidRPr="00812449">
        <w:rPr>
          <w:i/>
        </w:rPr>
        <w:t>Creative Evolution</w:t>
      </w:r>
      <w:r w:rsidR="00F17DAB">
        <w:t xml:space="preserve">, </w:t>
      </w:r>
      <w:r>
        <w:t>while one of his readers responded to this</w:t>
      </w:r>
      <w:r w:rsidR="00F17DAB">
        <w:t xml:space="preserve"> thus: (233)</w:t>
      </w:r>
      <w:r>
        <w:t xml:space="preserve"> … </w:t>
      </w:r>
    </w:p>
    <w:p w:rsidR="00F17DAB" w:rsidRDefault="00F17DAB"/>
    <w:p w:rsidR="00812449" w:rsidRDefault="00F17DAB">
      <w:r>
        <w:t xml:space="preserve">‘ </w:t>
      </w:r>
      <w:r w:rsidR="00812449">
        <w:t xml:space="preserve">‘In casting aside logic and the principles of science, are not these [quantum] physicists approaching the position much lauded by Bergson … ?’ ‘ (233) </w:t>
      </w:r>
    </w:p>
    <w:p w:rsidR="00812449" w:rsidRDefault="00812449"/>
    <w:p w:rsidR="00812449" w:rsidRDefault="00812449">
      <w:r>
        <w:t xml:space="preserve">‘The poet Paul Valery [wrote that] ‘… In the most intimate part of the atom, nothing seems as from the outside,’ he informed Bergson’ (234). </w:t>
      </w:r>
    </w:p>
    <w:p w:rsidR="00812449" w:rsidRDefault="00812449"/>
    <w:p w:rsidR="00812449" w:rsidRDefault="00812449">
      <w:r>
        <w:t>Moreover, ‘… the literary critic, Andre Rou</w:t>
      </w:r>
      <w:r w:rsidR="004A133C">
        <w:t xml:space="preserve">sseaux, claimed that it was not Bergson who had been wrong on science, it was science that had been wrong on Bergson.  Bergson had been misjudged by the ‘science of his time’, which was … marked by caducity (234) … </w:t>
      </w:r>
    </w:p>
    <w:p w:rsidR="004A133C" w:rsidRDefault="004A133C"/>
    <w:p w:rsidR="004A133C" w:rsidRDefault="004A133C">
      <w:r>
        <w:t xml:space="preserve">‘The Japanese-born physicist, Satosi Watanabe, a student of Louis de Broglie … referenced Bergson repeatedly [throughout his work].  De Broglie wrote the preface to his [Watanabe’s] thesis on thermodynamics, comparing Watanabe’s views explicitly with Bergson’s (234). </w:t>
      </w:r>
    </w:p>
    <w:p w:rsidR="006A58C9" w:rsidRDefault="006A58C9">
      <w:r>
        <w:br w:type="page"/>
      </w:r>
    </w:p>
    <w:p w:rsidR="004A133C" w:rsidRDefault="004A133C"/>
    <w:p w:rsidR="004A133C" w:rsidRDefault="004A133C">
      <w:r>
        <w:t xml:space="preserve">‘At the Maison Franco-Japonaise in Tokyo, Watanabe delivered a talk exploring the connections between Bergson’s work and quantum mechanics (235-236).  </w:t>
      </w:r>
    </w:p>
    <w:p w:rsidR="004A133C" w:rsidRDefault="004A133C"/>
    <w:p w:rsidR="004A133C" w:rsidRDefault="004A133C">
      <w:r>
        <w:t xml:space="preserve">‘In his presentation, the physicist categorically claimed that ‘modern [quantum] physics has found the last link between psychic time and physical time’ ‘ (236). </w:t>
      </w:r>
    </w:p>
    <w:p w:rsidR="004A133C" w:rsidRDefault="004A133C"/>
    <w:p w:rsidR="004A133C" w:rsidRDefault="004A133C">
      <w:r>
        <w:t xml:space="preserve">‘The physicist, Olivier Costa de Beauregard … would return to ‘the illustrious philosopher of </w:t>
      </w:r>
      <w:r w:rsidRPr="002A5E2B">
        <w:rPr>
          <w:i/>
        </w:rPr>
        <w:t>duration</w:t>
      </w:r>
      <w:r>
        <w:t xml:space="preserve"> to reintegrate into physics the time that Einstein lost: (236). </w:t>
      </w:r>
    </w:p>
    <w:p w:rsidR="004A133C" w:rsidRDefault="004A133C"/>
    <w:p w:rsidR="00E34A3F" w:rsidRDefault="004A133C">
      <w:r>
        <w:t>‘The irreparable time that flees, the impossibility of remaking the past, and also of knowing the future.’  For him, these aspects of time were the most important ones (236) …</w:t>
      </w:r>
      <w:r w:rsidR="00E34A3F">
        <w:t xml:space="preserve"> </w:t>
      </w:r>
    </w:p>
    <w:p w:rsidR="00E34A3F" w:rsidRDefault="00E34A3F"/>
    <w:p w:rsidR="00E34A3F" w:rsidRDefault="00E34A3F">
      <w:r>
        <w:t xml:space="preserve">‘Eugene Minkowski, a psychologist and friend of Bergson … [wrote] about how we experienced time in its flow (1933) … Our most intimate and relevant feelings, he noticed, were intimately connected to these categories [of] … ‘Disappointment and regret, ‘… [being] for the past, and ‘desire and hope’ for the future … In America, the mathematician, Norbert Wiener, revived Bergsonian time … according to Wiener, the boundary between the living and the mechanical shifted due to ‘the great mechanisation of the Second World War’.  It was now much more useful, he argued, to extend Bergsonian time to </w:t>
      </w:r>
      <w:r w:rsidR="008C284A">
        <w:t>n</w:t>
      </w:r>
      <w:r>
        <w:t xml:space="preserve">on-living systems’ (237). </w:t>
      </w:r>
    </w:p>
    <w:p w:rsidR="00E34A3F" w:rsidRDefault="00E34A3F"/>
    <w:p w:rsidR="00B65EB2" w:rsidRDefault="00E34A3F">
      <w:r>
        <w:t>‘Einstein and Bergson played key roles in bequeathing us a world split by two irreconcilable theses, yet they themselves were led in particular directions by a variety of elements that surrounded them:  clocks, the telegraph, telephone and radio communications, cinematographic cameras and film, atoms and molecules</w:t>
      </w:r>
      <w:r w:rsidR="00B65EB2">
        <w:t xml:space="preserve"> (241)</w:t>
      </w:r>
      <w:r>
        <w:t xml:space="preserve">.  </w:t>
      </w:r>
    </w:p>
    <w:p w:rsidR="00B65EB2" w:rsidRDefault="00B65EB2"/>
    <w:p w:rsidR="00E34A3F" w:rsidRDefault="00B65EB2">
      <w:r>
        <w:t>‘</w:t>
      </w:r>
      <w:r w:rsidR="00E34A3F">
        <w:t xml:space="preserve">Einstein and Bergson disagreed about the meaning, use, and importance of all of these things … What fuelled the conflict and how can we move beyond it ? (241) … </w:t>
      </w:r>
    </w:p>
    <w:p w:rsidR="00E34A3F" w:rsidRDefault="00E34A3F"/>
    <w:p w:rsidR="00E34A3F" w:rsidRDefault="00E34A3F">
      <w:r>
        <w:t xml:space="preserve">‘A common ground underlying otherwise uncompromising positions is made up of seemingly minor things’ (242). </w:t>
      </w:r>
    </w:p>
    <w:p w:rsidR="00E34A3F" w:rsidRDefault="00E34A3F"/>
    <w:p w:rsidR="00E34A3F" w:rsidRDefault="00E34A3F"/>
    <w:p w:rsidR="008C284A" w:rsidRDefault="00E34A3F">
      <w:r>
        <w:t>‘A</w:t>
      </w:r>
      <w:r w:rsidR="008C284A">
        <w:t xml:space="preserve"> fine line separated the grandiose theoretical claims of [Einstein’s] theory from its mundane practical applications and verifiable observations (242). </w:t>
      </w:r>
    </w:p>
    <w:p w:rsidR="008C284A" w:rsidRDefault="008C284A"/>
    <w:p w:rsidR="008C284A" w:rsidRDefault="008C284A">
      <w:r>
        <w:t xml:space="preserve">‘Einstein and Bergson held an extremely low opinion of technology – especially when compared to science.  They were sceptical about its alleged benefits (242).  </w:t>
      </w:r>
    </w:p>
    <w:p w:rsidR="008C284A" w:rsidRDefault="008C284A"/>
    <w:p w:rsidR="008C284A" w:rsidRDefault="008C284A">
      <w:r>
        <w:t>‘ ‘What comes to the mind of a sensible person when hearing the word technology ?’ asked Einstein.  ‘Avarice, exploitation, social divisions among people,</w:t>
      </w:r>
      <w:r w:rsidR="008214C7">
        <w:t xml:space="preserve"> class hatred,’ he responded.  </w:t>
      </w:r>
      <w:r>
        <w:t xml:space="preserve">Technology, in his view, could easily be considered the ‘wayward son of our era’ ‘ (242). </w:t>
      </w:r>
    </w:p>
    <w:p w:rsidR="006857AD" w:rsidRDefault="006857AD">
      <w:r>
        <w:br w:type="page"/>
      </w:r>
    </w:p>
    <w:p w:rsidR="008C284A" w:rsidRDefault="008C284A"/>
    <w:p w:rsidR="008C284A" w:rsidRDefault="008C284A">
      <w:r>
        <w:t xml:space="preserve">‘Bergson was similarly pessimistic (243). </w:t>
      </w:r>
    </w:p>
    <w:p w:rsidR="008C284A" w:rsidRDefault="008C284A"/>
    <w:p w:rsidR="002A5E2B" w:rsidRDefault="008C284A">
      <w:r>
        <w:t xml:space="preserve">‘In </w:t>
      </w:r>
      <w:r w:rsidRPr="008C284A">
        <w:rPr>
          <w:i/>
        </w:rPr>
        <w:t>The Two Sources of Morality and Religion</w:t>
      </w:r>
      <w:r>
        <w:t xml:space="preserve"> (1932)</w:t>
      </w:r>
      <w:r w:rsidR="002A5E2B">
        <w:t xml:space="preserve">, the philosopher noted how ‘for a long time it was taken for granted that industrialism and mechanisation would bring happiness to mankind … Never, it is said, was humanity more athirst for pleasure, luxury, wealth,’ he concluded.  When he was awarded the Nobel Prize for Literature (1928), he used the occasion to warn listeners about the dangers of technology: (243) </w:t>
      </w:r>
    </w:p>
    <w:p w:rsidR="002A5E2B" w:rsidRDefault="002A5E2B"/>
    <w:p w:rsidR="002A5E2B" w:rsidRDefault="002A5E2B">
      <w:r>
        <w:t>‘ ‘If the 19</w:t>
      </w:r>
      <w:r w:rsidRPr="002A5E2B">
        <w:rPr>
          <w:vertAlign w:val="superscript"/>
        </w:rPr>
        <w:t>th</w:t>
      </w:r>
      <w:r>
        <w:t xml:space="preserve"> century made tremendous progress </w:t>
      </w:r>
      <w:r w:rsidR="008214C7">
        <w:t>in mechanical inventions, it too</w:t>
      </w:r>
      <w:r>
        <w:t xml:space="preserve"> often assumed that these inventions, by the sheer accumulation of their material effects, would raise the moral level of mankind.  Increasing experience has proved, on the contrary, that the technological development of a society does not automatically result in the moral perfection of the men living in it, and that an increase in the material means at the disposal of humanity may even present dangers unless it is accompanied by a corresponding spiritual effort . </w:t>
      </w:r>
    </w:p>
    <w:p w:rsidR="002A5E2B" w:rsidRDefault="002A5E2B"/>
    <w:p w:rsidR="002A5E2B" w:rsidRDefault="002A5E2B">
      <w:r>
        <w:t xml:space="preserve">‘The criticisms of technology launched by Einstein and Bergson were hardly anomalous.  They echoed those of many others, such as Sigmund Freud’s, who similarly took technology as one of the main culprits of, instead of a solution for, society’s ills.  In their view, technology was separate and inferior to science’ (243). </w:t>
      </w:r>
    </w:p>
    <w:p w:rsidR="002A5E2B" w:rsidRDefault="002A5E2B"/>
    <w:p w:rsidR="002A5E2B" w:rsidRDefault="002A5E2B"/>
    <w:p w:rsidR="002A5E2B" w:rsidRDefault="004F38C7">
      <w:r>
        <w:t>Out</w:t>
      </w:r>
      <w:r w:rsidR="002A5E2B">
        <w:t xml:space="preserve"> of all the myriad discrepancies which gradually morphed out for Bergson and Einstein over the years, at last some </w:t>
      </w:r>
      <w:r w:rsidR="002A5E2B" w:rsidRPr="0044093F">
        <w:rPr>
          <w:b/>
        </w:rPr>
        <w:t>substantial concurrence</w:t>
      </w:r>
      <w:r w:rsidR="002A5E2B">
        <w:t xml:space="preserve"> emerges ! </w:t>
      </w:r>
    </w:p>
    <w:p w:rsidR="002A5E2B" w:rsidRDefault="002A5E2B"/>
    <w:p w:rsidR="004F38C7" w:rsidRDefault="002A5E2B">
      <w:r>
        <w:t xml:space="preserve">Indeed , their </w:t>
      </w:r>
      <w:r w:rsidRPr="0044093F">
        <w:rPr>
          <w:b/>
        </w:rPr>
        <w:t>wholehearted solidarity</w:t>
      </w:r>
      <w:r>
        <w:t xml:space="preserve"> on the concern of the social and relational defilement  through the modern </w:t>
      </w:r>
      <w:r w:rsidRPr="0044093F">
        <w:rPr>
          <w:b/>
        </w:rPr>
        <w:t>infestation of ‘technology’</w:t>
      </w:r>
      <w:r>
        <w:t xml:space="preserve"> was an aggrieved </w:t>
      </w:r>
      <w:r w:rsidR="004F38C7">
        <w:t xml:space="preserve">complicity they even obviously shared with </w:t>
      </w:r>
      <w:r w:rsidR="004F38C7" w:rsidRPr="0044093F">
        <w:rPr>
          <w:b/>
        </w:rPr>
        <w:t>Sigmund Freud</w:t>
      </w:r>
      <w:r w:rsidR="004F38C7">
        <w:t xml:space="preserve">. </w:t>
      </w:r>
    </w:p>
    <w:p w:rsidR="004F38C7" w:rsidRDefault="004F38C7"/>
    <w:p w:rsidR="004F38C7" w:rsidRDefault="004F38C7">
      <w:r>
        <w:t xml:space="preserve">Clearly, there was no collaborative front formed among them to deal with this contingency. </w:t>
      </w:r>
    </w:p>
    <w:p w:rsidR="004F38C7" w:rsidRDefault="004F38C7"/>
    <w:p w:rsidR="004F38C7" w:rsidRDefault="004F38C7">
      <w:r>
        <w:t xml:space="preserve">Still, what is most intriguing is that they seemed to light on the insight of the actually </w:t>
      </w:r>
      <w:r w:rsidRPr="0044093F">
        <w:rPr>
          <w:b/>
        </w:rPr>
        <w:t>false hope of democratic affluence</w:t>
      </w:r>
      <w:r>
        <w:t xml:space="preserve">, an anomaly which remains as pertinent now as ever, evident through the </w:t>
      </w:r>
      <w:r w:rsidRPr="0044093F">
        <w:rPr>
          <w:b/>
        </w:rPr>
        <w:t>cautionary commentary</w:t>
      </w:r>
      <w:r>
        <w:t xml:space="preserve"> of such luminaries as </w:t>
      </w:r>
      <w:r w:rsidRPr="0044093F">
        <w:rPr>
          <w:b/>
        </w:rPr>
        <w:t>Naomi Klein</w:t>
      </w:r>
      <w:r>
        <w:t xml:space="preserve"> and </w:t>
      </w:r>
      <w:r w:rsidRPr="0044093F">
        <w:rPr>
          <w:b/>
        </w:rPr>
        <w:t>Thomas Piketty</w:t>
      </w:r>
      <w:r>
        <w:t xml:space="preserve">. </w:t>
      </w:r>
    </w:p>
    <w:p w:rsidR="004F38C7" w:rsidRDefault="004F38C7"/>
    <w:p w:rsidR="004F38C7" w:rsidRDefault="004F38C7">
      <w:r>
        <w:t xml:space="preserve">Democratisation through </w:t>
      </w:r>
      <w:r w:rsidRPr="0044093F">
        <w:rPr>
          <w:b/>
        </w:rPr>
        <w:t>populist media</w:t>
      </w:r>
      <w:r>
        <w:t xml:space="preserve"> such as the Internet</w:t>
      </w:r>
      <w:r w:rsidR="0044093F">
        <w:t>,</w:t>
      </w:r>
      <w:r>
        <w:t xml:space="preserve"> and its various associated applications, will not resolve our social and/or relational ills, as Bergson, Einstein </w:t>
      </w:r>
      <w:r w:rsidRPr="004F38C7">
        <w:rPr>
          <w:u w:val="single"/>
        </w:rPr>
        <w:t>and</w:t>
      </w:r>
      <w:r>
        <w:t xml:space="preserve"> Freud’s caution about </w:t>
      </w:r>
      <w:r w:rsidRPr="0044093F">
        <w:rPr>
          <w:b/>
        </w:rPr>
        <w:t>populist incursions</w:t>
      </w:r>
      <w:r>
        <w:t xml:space="preserve"> would infer, lest this reality may not yet be generally resonant enough ! </w:t>
      </w:r>
    </w:p>
    <w:p w:rsidR="004F38C7" w:rsidRDefault="004F38C7"/>
    <w:p w:rsidR="004F38C7" w:rsidRDefault="004F38C7">
      <w:r>
        <w:t xml:space="preserve">Because, democratisation in itself is not yet a cohesive consistent enough </w:t>
      </w:r>
      <w:r w:rsidRPr="00352E83">
        <w:t>ethos for our contemporary times</w:t>
      </w:r>
      <w:r>
        <w:t>, and may have only been thus for a relatively short period be</w:t>
      </w:r>
      <w:r w:rsidR="009433A6">
        <w:t xml:space="preserve">tween the late 1940s and the late </w:t>
      </w:r>
      <w:r>
        <w:t xml:space="preserve">1960s. </w:t>
      </w:r>
    </w:p>
    <w:p w:rsidR="004F38C7" w:rsidRDefault="004F38C7"/>
    <w:p w:rsidR="00FE17EB" w:rsidRDefault="004F38C7">
      <w:r w:rsidRPr="00352E83">
        <w:rPr>
          <w:b/>
        </w:rPr>
        <w:t>We need another much more</w:t>
      </w:r>
      <w:r>
        <w:t xml:space="preserve"> </w:t>
      </w:r>
      <w:r w:rsidRPr="00352E83">
        <w:rPr>
          <w:b/>
        </w:rPr>
        <w:t>broad yet substantial ethos for our times</w:t>
      </w:r>
      <w:r>
        <w:t>.</w:t>
      </w:r>
      <w:r w:rsidR="00FE17EB">
        <w:t xml:space="preserve"> </w:t>
      </w:r>
    </w:p>
    <w:p w:rsidR="00FE17EB" w:rsidRDefault="00FE17EB"/>
    <w:p w:rsidR="006857AD" w:rsidRDefault="006857AD">
      <w:r>
        <w:br w:type="page"/>
      </w:r>
    </w:p>
    <w:p w:rsidR="00FE17EB" w:rsidRDefault="00FE17EB"/>
    <w:p w:rsidR="00350CDB" w:rsidRDefault="00350CDB"/>
    <w:p w:rsidR="00FE17EB" w:rsidRDefault="00FE17EB">
      <w:r>
        <w:t xml:space="preserve">‘Charles Nordmann … concluded his account [entitled </w:t>
      </w:r>
      <w:r w:rsidRPr="00FE17EB">
        <w:rPr>
          <w:i/>
        </w:rPr>
        <w:t>Einstein et l’univers</w:t>
      </w:r>
      <w:r>
        <w:t xml:space="preserve">] with a note of caution:  ‘There remains something infinitely troubling in the Einsteinian system’ (248). </w:t>
      </w:r>
    </w:p>
    <w:p w:rsidR="00FE17EB" w:rsidRDefault="00FE17EB"/>
    <w:p w:rsidR="00FE17EB" w:rsidRDefault="00FE17EB">
      <w:r>
        <w:t>‘This was due to how it depended on a ‘certain conception abo</w:t>
      </w:r>
      <w:r w:rsidR="009433A6">
        <w:t>ut the propagation of light’ (2</w:t>
      </w:r>
      <w:r>
        <w:t xml:space="preserve">48-249).  Nordmann knew fully well that measurements of light’s velocity showed that it was constant in all directions and independent of the motion of its source, but he also knew that this result depended on how scientists thought of time and length measurement units.  He still considered that ‘all the science of Einstein, however coherent it may be, stands on a mystery, exactly like revealed religions’ ‘ (249). </w:t>
      </w:r>
    </w:p>
    <w:p w:rsidR="00FE17EB" w:rsidRDefault="00FE17EB"/>
    <w:p w:rsidR="001B1BDB" w:rsidRDefault="00FE17EB">
      <w:r>
        <w:t xml:space="preserve">Meanwhile,  ‘In England, Whitehead … Bothered by how the new theory of the universe seemed too tightly connected to current signalling technologies … developed his own version in a way that was no longer dependent on them.  Contemporary technological limitations in signalling speed were the reason why the speed of light appeared as a constant in Einstein’s theory.  That is why ‘we are driven to the </w:t>
      </w:r>
      <w:r w:rsidRPr="001B1BDB">
        <w:rPr>
          <w:i/>
        </w:rPr>
        <w:t>convention</w:t>
      </w:r>
      <w:r>
        <w:t xml:space="preserve"> that light, as our quickest system of signals, is moving with uniform velocity</w:t>
      </w:r>
      <w:r w:rsidR="001B1BDB">
        <w:t xml:space="preserve">’.  In his own development of relativity theory, Whitehead instead used a ‘critical velocity </w:t>
      </w:r>
      <w:r w:rsidR="001B1BDB" w:rsidRPr="001B1BDB">
        <w:rPr>
          <w:i/>
        </w:rPr>
        <w:t>c</w:t>
      </w:r>
      <w:r w:rsidR="001B1BDB">
        <w:t xml:space="preserve">’, but one that was ‘defined without reference to the velocity of light’ (249) … </w:t>
      </w:r>
    </w:p>
    <w:p w:rsidR="001B1BDB" w:rsidRDefault="001B1BDB"/>
    <w:p w:rsidR="001B1BDB" w:rsidRDefault="001B1BDB">
      <w:r>
        <w:t xml:space="preserve">‘Alexandre Koyre … stressed the dual role of light as ‘real’ and ‘formal’ … it was a ‘universal constant’ and therefore ‘an ontological formal constituent of nature’, but it was also a ‘real process of nature’ ‘ (249).  While,  ‘Light was a thing too’ (250). </w:t>
      </w:r>
    </w:p>
    <w:p w:rsidR="001B1BDB" w:rsidRDefault="001B1BDB"/>
    <w:p w:rsidR="001B1BDB" w:rsidRDefault="001B1BDB">
      <w:r>
        <w:t xml:space="preserve">So,  ‘How are we to think of science, philosophy and the arts in relation to the things around us, including light ? (250) … </w:t>
      </w:r>
    </w:p>
    <w:p w:rsidR="001B1BDB" w:rsidRDefault="001B1BDB"/>
    <w:p w:rsidR="009E43A7" w:rsidRDefault="001B1BDB">
      <w:r>
        <w:t>‘[Gaston] Bachelard understood knowledge as much more than a utilitarian technique.  He asked readers to accept the concrete in the abstract and the abstract in the concrete (arguing for the use of a single ‘abstract-concrete’ concept)’ (251).</w:t>
      </w:r>
      <w:r w:rsidR="009E43A7">
        <w:t xml:space="preserve"> </w:t>
      </w:r>
    </w:p>
    <w:p w:rsidR="009E43A7" w:rsidRDefault="009E43A7"/>
    <w:p w:rsidR="009E43A7" w:rsidRDefault="009E43A7">
      <w:r>
        <w:t xml:space="preserve">‘Bachelard considered,  ‘Einstein’s use of thought </w:t>
      </w:r>
      <w:r w:rsidR="004A23D3">
        <w:t>experiments was ‘… necessary for</w:t>
      </w:r>
      <w:r>
        <w:t xml:space="preserve"> enacting a total reconfiguration of a ‘space-time notion’ – one that was not only limited to the realm of specialised science but that required a connection to general and even literary culture (251). </w:t>
      </w:r>
    </w:p>
    <w:p w:rsidR="009E43A7" w:rsidRDefault="009E43A7"/>
    <w:p w:rsidR="00B14037" w:rsidRDefault="009E43A7">
      <w:r>
        <w:t xml:space="preserve">‘Bachelard responded to the Einstein-Bergson impasse by using all his insight and instinct against separating science from other areas of culture, by reincorporating in it the role of material </w:t>
      </w:r>
      <w:r w:rsidR="00B14037">
        <w:t xml:space="preserve">culture, literature, and even poetry … Science had a poetic force and poetry an eerie connection to a truth … In light of Bachelard’s work, Bergson was described as the ‘last metaphysician’; Bachelard would be crowned as France’s ‘first epistemologist’ (251) … </w:t>
      </w:r>
    </w:p>
    <w:p w:rsidR="00B14037" w:rsidRDefault="00B14037"/>
    <w:p w:rsidR="00B14037" w:rsidRDefault="00B14037">
      <w:r>
        <w:t xml:space="preserve">‘Bergson … insisted that when scientists measured time, they removed from it what was most important, its flow and its relation to duration’ (252). </w:t>
      </w:r>
    </w:p>
    <w:p w:rsidR="006857AD" w:rsidRDefault="006857AD">
      <w:r>
        <w:br w:type="page"/>
      </w:r>
    </w:p>
    <w:p w:rsidR="00B14037" w:rsidRDefault="00B14037"/>
    <w:p w:rsidR="00B14037" w:rsidRDefault="00B14037"/>
    <w:p w:rsidR="00B14037" w:rsidRDefault="00B14037">
      <w:r>
        <w:t xml:space="preserve">As a ‘process of nature’ the </w:t>
      </w:r>
      <w:r w:rsidRPr="009A0837">
        <w:rPr>
          <w:b/>
        </w:rPr>
        <w:t>phenomenon of ‘light’</w:t>
      </w:r>
      <w:r>
        <w:t xml:space="preserve"> was embedded in the </w:t>
      </w:r>
      <w:r w:rsidRPr="009A0837">
        <w:rPr>
          <w:b/>
        </w:rPr>
        <w:t>kaleidoscopic intricacy</w:t>
      </w:r>
      <w:r>
        <w:t xml:space="preserve"> of our </w:t>
      </w:r>
      <w:r w:rsidRPr="009A0837">
        <w:rPr>
          <w:b/>
        </w:rPr>
        <w:t>mutual relational life-world</w:t>
      </w:r>
      <w:r>
        <w:t xml:space="preserve">.  </w:t>
      </w:r>
    </w:p>
    <w:p w:rsidR="00B14037" w:rsidRDefault="00B14037"/>
    <w:p w:rsidR="00B14037" w:rsidRDefault="00B14037">
      <w:r>
        <w:t xml:space="preserve">Therefore, because it was so widely privileged we were really somehow implicated to seek out a </w:t>
      </w:r>
      <w:r w:rsidRPr="009A0837">
        <w:rPr>
          <w:b/>
        </w:rPr>
        <w:t>resonant resilient place</w:t>
      </w:r>
      <w:r>
        <w:t xml:space="preserve"> for it as a </w:t>
      </w:r>
      <w:r w:rsidRPr="009A0837">
        <w:rPr>
          <w:b/>
        </w:rPr>
        <w:t>pivotal efficacious element</w:t>
      </w:r>
      <w:r>
        <w:t xml:space="preserve">. </w:t>
      </w:r>
    </w:p>
    <w:p w:rsidR="00B14037" w:rsidRDefault="00B14037"/>
    <w:p w:rsidR="00350CDB" w:rsidRDefault="00B14037">
      <w:r>
        <w:t xml:space="preserve">Based on </w:t>
      </w:r>
      <w:r w:rsidRPr="009A0837">
        <w:rPr>
          <w:b/>
        </w:rPr>
        <w:t>Alexandre Koyre</w:t>
      </w:r>
      <w:r>
        <w:t xml:space="preserve">’s realisation of </w:t>
      </w:r>
      <w:r w:rsidRPr="009A0837">
        <w:rPr>
          <w:b/>
        </w:rPr>
        <w:t>‘light’ as a ‘process’</w:t>
      </w:r>
      <w:r>
        <w:t xml:space="preserve"> as much as a ‘constituent’ of ‘nature’, light could be considered as a </w:t>
      </w:r>
      <w:r w:rsidRPr="009A0837">
        <w:rPr>
          <w:b/>
        </w:rPr>
        <w:t>‘universal constant’</w:t>
      </w:r>
      <w:r>
        <w:t xml:space="preserve"> because </w:t>
      </w:r>
      <w:r w:rsidRPr="009A0837">
        <w:rPr>
          <w:b/>
        </w:rPr>
        <w:t>it persisted</w:t>
      </w:r>
      <w:r>
        <w:t xml:space="preserve"> </w:t>
      </w:r>
      <w:r w:rsidRPr="009A0837">
        <w:rPr>
          <w:b/>
        </w:rPr>
        <w:t>as such</w:t>
      </w:r>
      <w:r>
        <w:t xml:space="preserve">, even through to perpetuity propensively, just as </w:t>
      </w:r>
      <w:r w:rsidRPr="009A0837">
        <w:rPr>
          <w:b/>
        </w:rPr>
        <w:t>Salvador Dali</w:t>
      </w:r>
      <w:r>
        <w:t xml:space="preserve">’s influential artwork </w:t>
      </w:r>
      <w:r w:rsidRPr="009A0837">
        <w:rPr>
          <w:b/>
          <w:i/>
        </w:rPr>
        <w:t>The Persistence of Memory</w:t>
      </w:r>
      <w:r>
        <w:t xml:space="preserve"> may have so served to propitiate such persistence accordingly !</w:t>
      </w:r>
      <w:r w:rsidR="00350CDB">
        <w:t xml:space="preserve"> </w:t>
      </w:r>
    </w:p>
    <w:p w:rsidR="00350CDB" w:rsidRDefault="00350CDB"/>
    <w:p w:rsidR="00350CDB" w:rsidRDefault="00350CDB"/>
    <w:p w:rsidR="00350CDB" w:rsidRDefault="00350CDB">
      <w:r>
        <w:t xml:space="preserve">‘During the Enlightenment, a clockwork universe view remained prevalent.  Clockwork was the perfect metaphor for a universe in which the future unfolded at a predictable and constant velocity.  But the metaphor had its problems’ (253). </w:t>
      </w:r>
    </w:p>
    <w:p w:rsidR="00350CDB" w:rsidRDefault="00350CDB"/>
    <w:p w:rsidR="00350CDB" w:rsidRDefault="001963D3">
      <w:r>
        <w:t>‘</w:t>
      </w:r>
      <w:r w:rsidR="00350CDB">
        <w:t>In the 19</w:t>
      </w:r>
      <w:r w:rsidR="00350CDB" w:rsidRPr="00350CDB">
        <w:rPr>
          <w:vertAlign w:val="superscript"/>
        </w:rPr>
        <w:t>th</w:t>
      </w:r>
      <w:r w:rsidR="00350CDB">
        <w:t xml:space="preserve"> century, it became ever more evident that: (254) </w:t>
      </w:r>
    </w:p>
    <w:p w:rsidR="00350CDB" w:rsidRDefault="00350CDB"/>
    <w:p w:rsidR="00350CDB" w:rsidRDefault="00350CDB">
      <w:r>
        <w:t xml:space="preserve">‘Clocks wound down due to friction, losing some of the wonder that had previously surrounded them; describing God as a watchmaker no longer seemed such a compliment … Scientists, engineers, philosophers – and even the public at large – were confronted with a more general, and more vexing question:  did natural standards even exist ? (254) … </w:t>
      </w:r>
    </w:p>
    <w:p w:rsidR="00350CDB" w:rsidRDefault="00350CDB"/>
    <w:p w:rsidR="00350CDB" w:rsidRDefault="00350CDB">
      <w:r>
        <w:t xml:space="preserve">‘… Immanuel Kant’s understanding of time and space [was based on] </w:t>
      </w:r>
      <w:r w:rsidRPr="00350CDB">
        <w:rPr>
          <w:i/>
        </w:rPr>
        <w:t>a priori</w:t>
      </w:r>
      <w:r>
        <w:t xml:space="preserve"> concepts.  In Kant’s view, our sense of physical time and space arose from a certain primary proclivity of our minds to organise experience in these terms (255). </w:t>
      </w:r>
    </w:p>
    <w:p w:rsidR="00350CDB" w:rsidRDefault="00350CDB"/>
    <w:p w:rsidR="00350CDB" w:rsidRDefault="00350CDB"/>
    <w:p w:rsidR="00325EFA" w:rsidRDefault="00350CDB">
      <w:r>
        <w:t xml:space="preserve">Derived through his ‘reconfiguration’ of ‘the abstract’ and ‘the concrete’ facets of reality construed as knowledge, we are able to discern </w:t>
      </w:r>
      <w:r w:rsidRPr="00387184">
        <w:rPr>
          <w:b/>
        </w:rPr>
        <w:t>the ‘single’ abstract-concrete ‘concept’</w:t>
      </w:r>
      <w:r>
        <w:t xml:space="preserve"> </w:t>
      </w:r>
      <w:r w:rsidR="00387184">
        <w:t xml:space="preserve">which </w:t>
      </w:r>
      <w:r w:rsidRPr="00387184">
        <w:rPr>
          <w:b/>
        </w:rPr>
        <w:t>Gaston Bachelard</w:t>
      </w:r>
      <w:r>
        <w:t xml:space="preserve"> propose</w:t>
      </w:r>
      <w:r w:rsidR="00325EFA">
        <w:t xml:space="preserve">d as a means through which to access and </w:t>
      </w:r>
      <w:r w:rsidR="00325EFA" w:rsidRPr="00387184">
        <w:rPr>
          <w:b/>
        </w:rPr>
        <w:t>appraise equivalently</w:t>
      </w:r>
      <w:r w:rsidR="00325EFA">
        <w:t xml:space="preserve"> – or what I have maintained as </w:t>
      </w:r>
      <w:r w:rsidR="00325EFA" w:rsidRPr="00387184">
        <w:rPr>
          <w:b/>
        </w:rPr>
        <w:t>‘equanimously’</w:t>
      </w:r>
      <w:r w:rsidR="00325EFA">
        <w:t xml:space="preserve"> – the whole Einstein-Bergson impasse. </w:t>
      </w:r>
    </w:p>
    <w:p w:rsidR="00325EFA" w:rsidRDefault="00325EFA"/>
    <w:p w:rsidR="00325EFA" w:rsidRDefault="00325EFA">
      <w:r>
        <w:t>Since complaints of ‘too much theory’</w:t>
      </w:r>
      <w:r w:rsidR="002C1A21">
        <w:t>,</w:t>
      </w:r>
      <w:r>
        <w:t xml:space="preserve"> and/or </w:t>
      </w:r>
      <w:r w:rsidR="00387184">
        <w:t xml:space="preserve">seeming to be </w:t>
      </w:r>
      <w:r>
        <w:t>‘too abstract’</w:t>
      </w:r>
      <w:r w:rsidR="002C1A21">
        <w:t>,</w:t>
      </w:r>
      <w:r>
        <w:t xml:space="preserve"> reverbe</w:t>
      </w:r>
      <w:r w:rsidR="00387184">
        <w:t>rate resoundingly throughout our</w:t>
      </w:r>
      <w:r>
        <w:t xml:space="preserve"> life-world context, Bachelard reveals a means through which to </w:t>
      </w:r>
      <w:r w:rsidRPr="002C1A21">
        <w:rPr>
          <w:b/>
        </w:rPr>
        <w:t>invest these modalities</w:t>
      </w:r>
      <w:r>
        <w:t xml:space="preserve"> w</w:t>
      </w:r>
      <w:r w:rsidR="002C1A21">
        <w:t>ith what would be effectively</w:t>
      </w:r>
      <w:r>
        <w:t xml:space="preserve"> </w:t>
      </w:r>
      <w:r w:rsidRPr="002C1A21">
        <w:rPr>
          <w:b/>
        </w:rPr>
        <w:t>equanimous equivalence</w:t>
      </w:r>
      <w:r>
        <w:t xml:space="preserve"> – or an equivalence throughout which these could be readily appraised</w:t>
      </w:r>
      <w:r w:rsidR="00387184">
        <w:t xml:space="preserve"> – </w:t>
      </w:r>
      <w:r>
        <w:t xml:space="preserve">through </w:t>
      </w:r>
      <w:r w:rsidRPr="002C1A21">
        <w:rPr>
          <w:b/>
        </w:rPr>
        <w:t>adherence to a qualitative appreciation</w:t>
      </w:r>
      <w:r>
        <w:t xml:space="preserve"> of relative equanimity and dynamic equilibrium among those concerned. </w:t>
      </w:r>
    </w:p>
    <w:p w:rsidR="00325EFA" w:rsidRDefault="00325EFA"/>
    <w:p w:rsidR="00325EFA" w:rsidRDefault="00325EFA">
      <w:r>
        <w:t xml:space="preserve">For instance, such a quality could manifest through the awareness and/or realisation that perfect complete acceptance of any one qualitative element is impossible, but a </w:t>
      </w:r>
      <w:r w:rsidRPr="002C1A21">
        <w:rPr>
          <w:b/>
        </w:rPr>
        <w:t>hybrid appreciation</w:t>
      </w:r>
      <w:r w:rsidR="002C1A21">
        <w:t xml:space="preserve"> may well be </w:t>
      </w:r>
      <w:r w:rsidR="002C1A21" w:rsidRPr="002C1A21">
        <w:rPr>
          <w:b/>
        </w:rPr>
        <w:t>accommodated</w:t>
      </w:r>
      <w:r>
        <w:t xml:space="preserve"> in some form thenceforth. </w:t>
      </w:r>
    </w:p>
    <w:p w:rsidR="006857AD" w:rsidRDefault="006857AD">
      <w:r>
        <w:br w:type="page"/>
      </w:r>
    </w:p>
    <w:p w:rsidR="00325EFA" w:rsidRDefault="00325EFA"/>
    <w:p w:rsidR="00325EFA" w:rsidRDefault="00325EFA">
      <w:r>
        <w:t xml:space="preserve">Among </w:t>
      </w:r>
      <w:r w:rsidR="000D3FCC">
        <w:t>these elements,</w:t>
      </w:r>
      <w:r>
        <w:t xml:space="preserve"> truly </w:t>
      </w:r>
      <w:r w:rsidRPr="002C1A21">
        <w:rPr>
          <w:b/>
        </w:rPr>
        <w:t>illuminative remedial for</w:t>
      </w:r>
      <w:r w:rsidR="000D3FCC" w:rsidRPr="002C1A21">
        <w:rPr>
          <w:b/>
        </w:rPr>
        <w:t>ms of intercession</w:t>
      </w:r>
      <w:r w:rsidR="000D3FCC">
        <w:t xml:space="preserve"> become apparent for us as redolent truth thereby</w:t>
      </w:r>
      <w:r>
        <w:t xml:space="preserve"> moves into focus. </w:t>
      </w:r>
    </w:p>
    <w:p w:rsidR="00325EFA" w:rsidRDefault="00325EFA"/>
    <w:p w:rsidR="00325EFA" w:rsidRDefault="00325EFA">
      <w:r>
        <w:t xml:space="preserve">This intermediary incursion is the new </w:t>
      </w:r>
      <w:r w:rsidRPr="00114B41">
        <w:rPr>
          <w:b/>
        </w:rPr>
        <w:t>paradoxical tinge of irony</w:t>
      </w:r>
      <w:r>
        <w:t xml:space="preserve"> Bachelard forms out through his affirmation of </w:t>
      </w:r>
      <w:r w:rsidRPr="00114B41">
        <w:rPr>
          <w:b/>
        </w:rPr>
        <w:t>the ‘poetic force’ which inheres to ‘science’</w:t>
      </w:r>
      <w:r>
        <w:t xml:space="preserve">, amply realised through the wondrous sense of collective ecstasy which often ensues when a revelatory breakthrough discovery is apprehended in this dimension. </w:t>
      </w:r>
    </w:p>
    <w:p w:rsidR="00325EFA" w:rsidRDefault="00325EFA"/>
    <w:p w:rsidR="00375A50" w:rsidRDefault="00325EFA">
      <w:r>
        <w:t xml:space="preserve">Then there is the perhaps even more seismic sensation which rumbles through our heart and being when the </w:t>
      </w:r>
      <w:r w:rsidRPr="00114B41">
        <w:rPr>
          <w:b/>
        </w:rPr>
        <w:t xml:space="preserve">gracious artistry </w:t>
      </w:r>
      <w:r w:rsidRPr="00114B41">
        <w:t>and</w:t>
      </w:r>
      <w:r w:rsidRPr="00114B41">
        <w:rPr>
          <w:b/>
        </w:rPr>
        <w:t xml:space="preserve"> aesthetic beauty</w:t>
      </w:r>
      <w:r>
        <w:t xml:space="preserve"> </w:t>
      </w:r>
      <w:r w:rsidR="00375A50">
        <w:t xml:space="preserve">of a previously </w:t>
      </w:r>
      <w:r w:rsidR="00375A50" w:rsidRPr="00114B41">
        <w:rPr>
          <w:b/>
        </w:rPr>
        <w:t>entrenched ‘truth’</w:t>
      </w:r>
      <w:r w:rsidR="00375A50">
        <w:t xml:space="preserve"> </w:t>
      </w:r>
      <w:r w:rsidR="00375A50" w:rsidRPr="00114B41">
        <w:rPr>
          <w:b/>
        </w:rPr>
        <w:t>is revealed</w:t>
      </w:r>
      <w:r w:rsidR="00375A50">
        <w:t xml:space="preserve"> </w:t>
      </w:r>
      <w:r w:rsidR="00375A50" w:rsidRPr="00114B41">
        <w:rPr>
          <w:b/>
        </w:rPr>
        <w:t>for us through some form of ‘poetry’</w:t>
      </w:r>
      <w:r w:rsidR="00375A50">
        <w:t xml:space="preserve">. </w:t>
      </w:r>
    </w:p>
    <w:p w:rsidR="00375A50" w:rsidRDefault="00375A50"/>
    <w:p w:rsidR="00375A50" w:rsidRDefault="00375A50">
      <w:r>
        <w:t>As a bold complementary testament to my advocacy of fluid dynamic equilibrium and relative equanimit</w:t>
      </w:r>
      <w:r w:rsidR="000D3FCC">
        <w:t xml:space="preserve">y, Bergson’s </w:t>
      </w:r>
      <w:r w:rsidR="000D3FCC" w:rsidRPr="00114B41">
        <w:rPr>
          <w:b/>
        </w:rPr>
        <w:t>‘insistence’</w:t>
      </w:r>
      <w:r w:rsidR="000D3FCC">
        <w:t xml:space="preserve"> </w:t>
      </w:r>
      <w:r w:rsidR="000D3FCC" w:rsidRPr="00114B41">
        <w:rPr>
          <w:b/>
        </w:rPr>
        <w:t>on</w:t>
      </w:r>
      <w:r w:rsidRPr="00114B41">
        <w:rPr>
          <w:b/>
        </w:rPr>
        <w:t xml:space="preserve"> inherent ‘flow</w:t>
      </w:r>
      <w:r w:rsidR="000D3FCC" w:rsidRPr="00114B41">
        <w:rPr>
          <w:b/>
        </w:rPr>
        <w:t>,</w:t>
      </w:r>
      <w:r w:rsidRPr="00114B41">
        <w:rPr>
          <w:b/>
        </w:rPr>
        <w:t xml:space="preserve"> and its relation to [the] duration’ of ‘time’</w:t>
      </w:r>
      <w:r w:rsidR="000D3FCC">
        <w:t>,</w:t>
      </w:r>
      <w:r>
        <w:t xml:space="preserve"> truly serves to herald my erstwhile appropriation of such dynamic fluidity. </w:t>
      </w:r>
    </w:p>
    <w:p w:rsidR="00375A50" w:rsidRDefault="00375A50"/>
    <w:p w:rsidR="00D34EE7" w:rsidRDefault="00375A50">
      <w:r>
        <w:t>Further, where Kant’s perspective is engaged in this context, our very ‘proclivity’ – in ascribed Kantian terms – to seek to ‘understand … our sense of physical time and space’ c</w:t>
      </w:r>
      <w:r w:rsidR="000D3FCC">
        <w:t xml:space="preserve">ould have been resolved if the </w:t>
      </w:r>
      <w:r w:rsidRPr="00675DD8">
        <w:rPr>
          <w:i/>
        </w:rPr>
        <w:t>a priori</w:t>
      </w:r>
      <w:r>
        <w:t xml:space="preserve"> perpetual precedent in this context were cited as </w:t>
      </w:r>
      <w:r w:rsidRPr="00114B41">
        <w:rPr>
          <w:b/>
        </w:rPr>
        <w:t xml:space="preserve">the dimension and phenomenon of perception </w:t>
      </w:r>
      <w:r w:rsidRPr="00114B41">
        <w:rPr>
          <w:b/>
          <w:i/>
        </w:rPr>
        <w:t>per se</w:t>
      </w:r>
      <w:r>
        <w:t>, rather than merely ‘time and space’ as elements of our ‘organise[d] experience</w:t>
      </w:r>
      <w:r w:rsidR="000D3FCC">
        <w:t>’</w:t>
      </w:r>
      <w:r>
        <w:t>.</w:t>
      </w:r>
      <w:r w:rsidR="00D34EE7">
        <w:t xml:space="preserve"> </w:t>
      </w:r>
    </w:p>
    <w:p w:rsidR="00D34EE7" w:rsidRDefault="00D34EE7"/>
    <w:p w:rsidR="00D34EE7" w:rsidRDefault="00D34EE7"/>
    <w:p w:rsidR="00340951" w:rsidRDefault="00340951"/>
    <w:p w:rsidR="00D34EE7" w:rsidRDefault="00D34EE7">
      <w:r>
        <w:t xml:space="preserve">‘In 1922 [Franz] Kafka, in his private diary, described the ‘inner clock’ and an ‘outer one’, which did not agree: (238) </w:t>
      </w:r>
    </w:p>
    <w:p w:rsidR="00D34EE7" w:rsidRDefault="00D34EE7"/>
    <w:p w:rsidR="00D34EE7" w:rsidRDefault="00D34EE7">
      <w:r>
        <w:t xml:space="preserve">‘ ‘It is impossible to sleep, impossible to wake, impossible to bear life or, more precisely, the successiveness of life.  The clocks don’t agree.  The inner one rushes along in a devilish or demonic – in any case, inhuman – way while the outer one goes, falteringly, its accustomed pace.’ (258) </w:t>
      </w:r>
    </w:p>
    <w:p w:rsidR="00D34EE7" w:rsidRDefault="00D34EE7"/>
    <w:p w:rsidR="00D34EE7" w:rsidRDefault="00D34EE7">
      <w:r>
        <w:t>‘The proliferation of clock-like technologies during the 20</w:t>
      </w:r>
      <w:r w:rsidRPr="00D34EE7">
        <w:rPr>
          <w:vertAlign w:val="superscript"/>
        </w:rPr>
        <w:t>th</w:t>
      </w:r>
      <w:r>
        <w:t xml:space="preserve"> century exacerbated the differences between these two senses of time (258). </w:t>
      </w:r>
    </w:p>
    <w:p w:rsidR="00D34EE7" w:rsidRDefault="00D34EE7"/>
    <w:p w:rsidR="00D34EE7" w:rsidRDefault="00D34EE7">
      <w:r>
        <w:t xml:space="preserve">‘Throughout his life Einstein noted these two ways of experiencing time (258). </w:t>
      </w:r>
    </w:p>
    <w:p w:rsidR="00D34EE7" w:rsidRDefault="00D34EE7"/>
    <w:p w:rsidR="00D34EE7" w:rsidRDefault="00D34EE7">
      <w:r>
        <w:t>‘He considered his external li</w:t>
      </w:r>
      <w:r w:rsidR="00D152E6">
        <w:t>f</w:t>
      </w:r>
      <w:r>
        <w:t xml:space="preserve">e to be regulated somewhat like a clock (258). </w:t>
      </w:r>
    </w:p>
    <w:p w:rsidR="00D34EE7" w:rsidRDefault="00D34EE7"/>
    <w:p w:rsidR="00D34EE7" w:rsidRDefault="00D34EE7"/>
    <w:p w:rsidR="00B470C0" w:rsidRDefault="00D34EE7">
      <w:r>
        <w:t xml:space="preserve">Conflated here to resonate with the </w:t>
      </w:r>
      <w:r w:rsidRPr="00F0687D">
        <w:rPr>
          <w:b/>
        </w:rPr>
        <w:t>mundane remorseless structural ‘t</w:t>
      </w:r>
      <w:r w:rsidR="00B470C0" w:rsidRPr="00F0687D">
        <w:rPr>
          <w:b/>
        </w:rPr>
        <w:t>echnology’ of our everyday life-world</w:t>
      </w:r>
      <w:r w:rsidR="00B470C0">
        <w:t>, from this frantic perspective it seems possible to intercept some form of broadly realised insight into the nature and aspect of this perspectival duality dilemma which so afflicte</w:t>
      </w:r>
      <w:r w:rsidR="00D152E6">
        <w:t>d Bergson and Einstein</w:t>
      </w:r>
      <w:r w:rsidR="00B470C0">
        <w:t xml:space="preserve">. </w:t>
      </w:r>
    </w:p>
    <w:p w:rsidR="00B470C0" w:rsidRDefault="00B470C0"/>
    <w:p w:rsidR="00B470C0" w:rsidRDefault="00B470C0">
      <w:r>
        <w:t xml:space="preserve">Because the actual nub of the dilemma is here purveyed through Einstein’s revelatory disclosure, perhaps expressed through tacit frustration, or maybe not, that he ‘considered his external life to be regulated somewhat like a clock’. </w:t>
      </w:r>
    </w:p>
    <w:p w:rsidR="00B470C0" w:rsidRDefault="00B470C0"/>
    <w:p w:rsidR="00B470C0" w:rsidRDefault="00B470C0">
      <w:r>
        <w:t xml:space="preserve">If Einstein’s experience in this respect was, in any purportable sense, relatable to that of </w:t>
      </w:r>
      <w:r w:rsidRPr="00176CFA">
        <w:rPr>
          <w:b/>
        </w:rPr>
        <w:t>Franz Kafka</w:t>
      </w:r>
      <w:r>
        <w:t xml:space="preserve">, then the ‘outer’ dimensions of our personal relational life-world could be said to ‘go’ in a ‘faltering’ way or mode, which would evoke the </w:t>
      </w:r>
      <w:r w:rsidRPr="00176CFA">
        <w:rPr>
          <w:b/>
        </w:rPr>
        <w:t>structural immanence</w:t>
      </w:r>
      <w:r>
        <w:t xml:space="preserve"> suggestive of clock-time relationship. </w:t>
      </w:r>
    </w:p>
    <w:p w:rsidR="00B470C0" w:rsidRDefault="00B470C0"/>
    <w:p w:rsidR="00B470C0" w:rsidRDefault="00B470C0">
      <w:r>
        <w:t xml:space="preserve">Even more illuminative throughout all this is the </w:t>
      </w:r>
      <w:r w:rsidRPr="00176CFA">
        <w:rPr>
          <w:b/>
        </w:rPr>
        <w:t>distinctly fluid perspective</w:t>
      </w:r>
      <w:r>
        <w:t xml:space="preserve"> through which Kafka intercedes succinctly among this proliferation of structural clock time images through his affirmation of the metaphor of </w:t>
      </w:r>
      <w:r w:rsidRPr="00176CFA">
        <w:rPr>
          <w:b/>
        </w:rPr>
        <w:t>‘the successiveness of life’</w:t>
      </w:r>
      <w:r>
        <w:t xml:space="preserve">. </w:t>
      </w:r>
    </w:p>
    <w:p w:rsidR="00B470C0" w:rsidRDefault="00B470C0"/>
    <w:p w:rsidR="00B27E0F" w:rsidRDefault="00B470C0">
      <w:r>
        <w:t xml:space="preserve">This such image would seem to resonate through </w:t>
      </w:r>
      <w:r w:rsidRPr="00176CFA">
        <w:rPr>
          <w:b/>
        </w:rPr>
        <w:t>a sense of the continuity</w:t>
      </w:r>
      <w:r>
        <w:t>, even through to perpetuity, of</w:t>
      </w:r>
      <w:r w:rsidR="00AB16D8">
        <w:t xml:space="preserve"> </w:t>
      </w:r>
      <w:r w:rsidR="00AB16D8" w:rsidRPr="00176CFA">
        <w:rPr>
          <w:b/>
        </w:rPr>
        <w:t>experiential relational life</w:t>
      </w:r>
      <w:r w:rsidR="00AB16D8">
        <w:t xml:space="preserve"> which is able to remain sustained through an ostensibly </w:t>
      </w:r>
      <w:r w:rsidR="00AB16D8" w:rsidRPr="00176CFA">
        <w:rPr>
          <w:b/>
        </w:rPr>
        <w:t>flu</w:t>
      </w:r>
      <w:r w:rsidR="00B27E0F" w:rsidRPr="00176CFA">
        <w:rPr>
          <w:b/>
        </w:rPr>
        <w:t>id pervasive dynamic</w:t>
      </w:r>
      <w:r w:rsidR="00B27E0F">
        <w:t xml:space="preserve">.  </w:t>
      </w:r>
    </w:p>
    <w:p w:rsidR="00B27E0F" w:rsidRDefault="00B27E0F"/>
    <w:p w:rsidR="00AB16D8" w:rsidRDefault="00B27E0F">
      <w:r>
        <w:t>Such a dynamic could</w:t>
      </w:r>
      <w:r w:rsidR="00AB16D8">
        <w:t xml:space="preserve"> carry the very </w:t>
      </w:r>
      <w:r w:rsidR="00AB16D8" w:rsidRPr="00A82306">
        <w:rPr>
          <w:b/>
        </w:rPr>
        <w:t>‘successive’ movement of life</w:t>
      </w:r>
      <w:r w:rsidR="00AB16D8">
        <w:t xml:space="preserve"> which, in itself, is optimally purveyed through the analogy of a mutual relational Loving and Learning Life Journey confluence. </w:t>
      </w:r>
    </w:p>
    <w:p w:rsidR="00AB16D8" w:rsidRDefault="00AB16D8"/>
    <w:p w:rsidR="00340951" w:rsidRDefault="00AB16D8">
      <w:r>
        <w:t>Dynamic equilibrium and r</w:t>
      </w:r>
      <w:r w:rsidR="00B27E0F">
        <w:t>elative equanimity would</w:t>
      </w:r>
      <w:r>
        <w:t xml:space="preserve"> remain the resonant elements of such ‘successive’ experiential orientation.</w:t>
      </w:r>
      <w:r w:rsidR="00340951">
        <w:t xml:space="preserve"> </w:t>
      </w:r>
    </w:p>
    <w:p w:rsidR="00340951" w:rsidRDefault="00340951"/>
    <w:p w:rsidR="001A5F4D" w:rsidRDefault="001A5F4D"/>
    <w:p w:rsidR="00340951" w:rsidRDefault="00340951"/>
    <w:p w:rsidR="00340951" w:rsidRDefault="00340951">
      <w:r>
        <w:t xml:space="preserve">‘To fully investigate the topics of his interest – of how science migrated from the concrete to the abstract, and of how ‘a mathematical representation was transformed into transcendental reality’ – Bergson stressed aspects of the twin paradox that could </w:t>
      </w:r>
      <w:r w:rsidRPr="00340951">
        <w:rPr>
          <w:i/>
        </w:rPr>
        <w:t>not</w:t>
      </w:r>
      <w:r>
        <w:t xml:space="preserve"> be explained simply by recourse to new electromagnetic technologies (266).  </w:t>
      </w:r>
    </w:p>
    <w:p w:rsidR="00340951" w:rsidRDefault="00340951"/>
    <w:p w:rsidR="00340951" w:rsidRDefault="00340951">
      <w:r>
        <w:t xml:space="preserve">‘He did not believe that the common technical account of … reciprocal time dilation effects solved the questions at stake’ (266). </w:t>
      </w:r>
    </w:p>
    <w:p w:rsidR="00340951" w:rsidRDefault="00340951"/>
    <w:p w:rsidR="00C97947" w:rsidRDefault="00340951">
      <w:r>
        <w:t xml:space="preserve">Meanwhile,  ‘In his colourful presentation of relativity in Bologna of the ‘voyager on a rocket ship’ now known as the twin paradox, Paul Langevin … also imagined a scene, anticipatory of </w:t>
      </w:r>
      <w:r w:rsidRPr="00340951">
        <w:rPr>
          <w:i/>
        </w:rPr>
        <w:t>television</w:t>
      </w:r>
      <w:r>
        <w:t>, where ‘our explorer and the Earth could see each other live’, through the exchange of luminous signals.  For Langevin</w:t>
      </w:r>
      <w:r w:rsidR="00C97947">
        <w:t xml:space="preserve">, the possibility of seeing or communicating the effects of time dilation was used to illustrate the reality of relativistic effects (267)’. </w:t>
      </w:r>
    </w:p>
    <w:p w:rsidR="00C97947" w:rsidRDefault="00C97947"/>
    <w:p w:rsidR="00C97947" w:rsidRDefault="00C97947"/>
    <w:p w:rsidR="00C97947" w:rsidRDefault="00C97947">
      <w:r>
        <w:t xml:space="preserve">Presumably, what could be accorded as especially significant in this approximate, yet palpable, early </w:t>
      </w:r>
      <w:r w:rsidRPr="0013076D">
        <w:rPr>
          <w:b/>
        </w:rPr>
        <w:t>‘anticipation’ of ‘television’</w:t>
      </w:r>
      <w:r>
        <w:t xml:space="preserve"> by </w:t>
      </w:r>
      <w:r w:rsidRPr="0073762C">
        <w:rPr>
          <w:b/>
        </w:rPr>
        <w:t>Paul Langevin</w:t>
      </w:r>
      <w:r w:rsidR="0073762C">
        <w:t xml:space="preserve">, is the </w:t>
      </w:r>
      <w:r w:rsidR="0073762C" w:rsidRPr="0013076D">
        <w:rPr>
          <w:b/>
        </w:rPr>
        <w:t>broad context of</w:t>
      </w:r>
      <w:r w:rsidRPr="0013076D">
        <w:rPr>
          <w:b/>
        </w:rPr>
        <w:t xml:space="preserve"> the idea</w:t>
      </w:r>
      <w:r>
        <w:t xml:space="preserve"> </w:t>
      </w:r>
      <w:r w:rsidR="0073762C">
        <w:t xml:space="preserve">as it often </w:t>
      </w:r>
      <w:r>
        <w:t>te</w:t>
      </w:r>
      <w:r w:rsidR="0073762C">
        <w:t>nds to really eventuate through</w:t>
      </w:r>
      <w:r>
        <w:t xml:space="preserve"> the </w:t>
      </w:r>
      <w:r w:rsidRPr="0013076D">
        <w:rPr>
          <w:b/>
        </w:rPr>
        <w:t>providential reality</w:t>
      </w:r>
      <w:r>
        <w:t xml:space="preserve"> </w:t>
      </w:r>
      <w:r w:rsidRPr="0013076D">
        <w:rPr>
          <w:b/>
        </w:rPr>
        <w:t>which tends to ensue ultimately</w:t>
      </w:r>
      <w:r>
        <w:t xml:space="preserve">. </w:t>
      </w:r>
    </w:p>
    <w:p w:rsidR="00C97947" w:rsidRDefault="00C97947"/>
    <w:p w:rsidR="00C97947" w:rsidRDefault="00C97947">
      <w:r>
        <w:t>So, what could have been confirmed as lacking credulity or vindication eventually was able to be confirmed, because the lack of evidence for the idea actually seemed to call into being the substan</w:t>
      </w:r>
      <w:r w:rsidR="0013076D">
        <w:t>tiation of such, albeit</w:t>
      </w:r>
      <w:r>
        <w:t xml:space="preserve"> at times delayed in forthcoming. </w:t>
      </w:r>
    </w:p>
    <w:p w:rsidR="006857AD" w:rsidRDefault="006857AD">
      <w:r>
        <w:br w:type="page"/>
      </w:r>
    </w:p>
    <w:p w:rsidR="00C97947" w:rsidRDefault="00C97947"/>
    <w:p w:rsidR="00C97947" w:rsidRDefault="00C97947">
      <w:r>
        <w:t xml:space="preserve">Thus </w:t>
      </w:r>
      <w:r w:rsidR="0013076D">
        <w:t xml:space="preserve">ensues </w:t>
      </w:r>
      <w:r>
        <w:t xml:space="preserve">the </w:t>
      </w:r>
      <w:r w:rsidRPr="0013076D">
        <w:rPr>
          <w:b/>
        </w:rPr>
        <w:t>‘intuitive’ inherent interpretive</w:t>
      </w:r>
      <w:r>
        <w:t xml:space="preserve"> and </w:t>
      </w:r>
      <w:r w:rsidRPr="0013076D">
        <w:rPr>
          <w:b/>
        </w:rPr>
        <w:t>spontaneous transformative acuity of any idea in synergy with the orientative process</w:t>
      </w:r>
      <w:r>
        <w:t xml:space="preserve"> through which this may manifest can be formidable indeed. </w:t>
      </w:r>
    </w:p>
    <w:p w:rsidR="00C97947" w:rsidRDefault="00C97947"/>
    <w:p w:rsidR="00EF7D01" w:rsidRDefault="00C97947">
      <w:r>
        <w:t xml:space="preserve">Correspondingly, the cultural, social, intellectual, and </w:t>
      </w:r>
      <w:r w:rsidRPr="0013076D">
        <w:rPr>
          <w:b/>
        </w:rPr>
        <w:t>mutual relational transformation</w:t>
      </w:r>
      <w:r>
        <w:t xml:space="preserve"> and </w:t>
      </w:r>
      <w:r w:rsidRPr="0013076D">
        <w:rPr>
          <w:b/>
        </w:rPr>
        <w:t>evolution</w:t>
      </w:r>
      <w:r>
        <w:t xml:space="preserve"> which proceeded through the context of the Einstein-Bergson dichotomy was from some juncture really </w:t>
      </w:r>
      <w:r w:rsidRPr="0013076D">
        <w:rPr>
          <w:b/>
        </w:rPr>
        <w:t>sustained</w:t>
      </w:r>
      <w:r>
        <w:t xml:space="preserve"> through </w:t>
      </w:r>
      <w:r w:rsidRPr="0013076D">
        <w:rPr>
          <w:b/>
        </w:rPr>
        <w:t>the dynamic of the dichotomy in itself</w:t>
      </w:r>
      <w:r>
        <w:t xml:space="preserve">, which was indubitably fluid in character and aspect. </w:t>
      </w:r>
    </w:p>
    <w:p w:rsidR="00EF7D01" w:rsidRDefault="00EF7D01"/>
    <w:p w:rsidR="00EF7D01" w:rsidRDefault="00EF7D01">
      <w:r>
        <w:t xml:space="preserve">Accordingly, </w:t>
      </w:r>
      <w:r w:rsidRPr="0013076D">
        <w:rPr>
          <w:b/>
        </w:rPr>
        <w:t>their respective contributions</w:t>
      </w:r>
      <w:r>
        <w:t xml:space="preserve"> were situated as </w:t>
      </w:r>
      <w:r w:rsidRPr="0013076D">
        <w:rPr>
          <w:b/>
        </w:rPr>
        <w:t>worthy of ample appreciation</w:t>
      </w:r>
      <w:r>
        <w:t xml:space="preserve"> and </w:t>
      </w:r>
      <w:r w:rsidRPr="0013076D">
        <w:rPr>
          <w:b/>
        </w:rPr>
        <w:t>acclamation</w:t>
      </w:r>
      <w:r>
        <w:t xml:space="preserve">, whatever may have emanated as the pervasive cultural, social, and intellectual dynamic then. </w:t>
      </w:r>
    </w:p>
    <w:p w:rsidR="00EF7D01" w:rsidRDefault="00EF7D01"/>
    <w:p w:rsidR="00BC2A99" w:rsidRDefault="00EF7D01">
      <w:r>
        <w:t xml:space="preserve">So the aggrieved impasse, most evident through Einstein’s insistence, it would seem, forestalled, perhaps indefinitely, all the </w:t>
      </w:r>
      <w:r w:rsidRPr="00110B22">
        <w:rPr>
          <w:b/>
        </w:rPr>
        <w:t>confluent synthesis</w:t>
      </w:r>
      <w:r>
        <w:t xml:space="preserve"> which could have ensued if they were able to proceed collaboratively.</w:t>
      </w:r>
      <w:r w:rsidR="00BC2A99">
        <w:t xml:space="preserve"> </w:t>
      </w:r>
    </w:p>
    <w:p w:rsidR="00BC2A99" w:rsidRDefault="00BC2A99"/>
    <w:p w:rsidR="00BC2A99" w:rsidRDefault="00BC2A99"/>
    <w:p w:rsidR="00CE5848" w:rsidRDefault="00CE5848"/>
    <w:p w:rsidR="00BC2A99" w:rsidRDefault="00BC2A99">
      <w:r>
        <w:t xml:space="preserve">‘ ‘Brownian motion never ceases (279). </w:t>
      </w:r>
    </w:p>
    <w:p w:rsidR="00BC2A99" w:rsidRDefault="00BC2A99"/>
    <w:p w:rsidR="00BC2A99" w:rsidRDefault="00BC2A99">
      <w:r>
        <w:t xml:space="preserve">‘ ‘It is eternal and spontaneous,’ explained Jean Perrin, a friend of Einstein (279) … </w:t>
      </w:r>
    </w:p>
    <w:p w:rsidR="00BC2A99" w:rsidRDefault="00BC2A99"/>
    <w:p w:rsidR="00BC2A99" w:rsidRDefault="00BC2A99">
      <w:r>
        <w:t xml:space="preserve">‘Like Lucretius, Einstein would famously link the … visible movement [of ‘particles’, for instance floating in solution] to the subtending force of invisible atoms (279) … Their movement went against the usual flow of things, implicating the direction of time itself (280) … </w:t>
      </w:r>
    </w:p>
    <w:p w:rsidR="00BC2A99" w:rsidRDefault="00BC2A99"/>
    <w:p w:rsidR="00BC2A99" w:rsidRDefault="00BC2A99">
      <w:r>
        <w:t xml:space="preserve">‘If Einstein’s theory of relativity and Brownian motion were both right, there would be no essential distinction between the past and the future in the same way that none was then known to exist between left and right (280-281).  Einstein’s theory of relativity did not account for time flowing in one direction, while his theory of Brownian motion was eventually used to prove that reversibility was a fundamental property of atoms.  Yes, Einstein admitted, even in the microscopic world (281) … </w:t>
      </w:r>
    </w:p>
    <w:p w:rsidR="00BC2A99" w:rsidRDefault="00BC2A99"/>
    <w:p w:rsidR="00BC2A99" w:rsidRDefault="00BC2A99">
      <w:r>
        <w:t>‘Reversibility and multi-dir</w:t>
      </w:r>
      <w:r w:rsidR="000F1D84">
        <w:t>ectionality was the rule, where</w:t>
      </w:r>
      <w:r>
        <w:t xml:space="preserve">as flow (brought about by irreversible and unidirectional tendencies) was a rarity (281) … </w:t>
      </w:r>
    </w:p>
    <w:p w:rsidR="00BC2A99" w:rsidRDefault="00BC2A99"/>
    <w:p w:rsidR="00BC2A99" w:rsidRDefault="00BC2A99"/>
    <w:p w:rsidR="005D5067" w:rsidRDefault="00BC2A99">
      <w:r>
        <w:t>‘Why did Bergson think it was relevant to talk about film when discussing physics ?  The philosopher protested that if one flattened Einstein’s universe and arranged one instant after another, the result would end-up looking ‘like a screen upon which the cinematography of the universe would be run off ‘ ‘ (283).</w:t>
      </w:r>
      <w:r w:rsidR="005D5067">
        <w:t xml:space="preserve"> </w:t>
      </w:r>
    </w:p>
    <w:p w:rsidR="005D5067" w:rsidRDefault="005D5067"/>
    <w:p w:rsidR="005D5067" w:rsidRDefault="005D5067"/>
    <w:p w:rsidR="005D5067" w:rsidRDefault="005D5067">
      <w:r>
        <w:t>Rather than subscribe peremptorily to a necessarily dualist polarisation of ‘reversibility and multi-directionality’</w:t>
      </w:r>
      <w:r w:rsidR="00A8237F">
        <w:t xml:space="preserve"> pitted in contra-distinction to</w:t>
      </w:r>
      <w:r>
        <w:t xml:space="preserve"> ‘flow’, how about the prospect of each of these </w:t>
      </w:r>
      <w:r w:rsidRPr="00A8237F">
        <w:rPr>
          <w:b/>
        </w:rPr>
        <w:t>primal processes</w:t>
      </w:r>
      <w:r>
        <w:t xml:space="preserve"> being observed as </w:t>
      </w:r>
      <w:r w:rsidRPr="00A8237F">
        <w:rPr>
          <w:b/>
        </w:rPr>
        <w:t>concurrent phenomena</w:t>
      </w:r>
      <w:r>
        <w:t xml:space="preserve"> ? </w:t>
      </w:r>
    </w:p>
    <w:p w:rsidR="005D5067" w:rsidRDefault="005D5067"/>
    <w:p w:rsidR="005D5067" w:rsidRDefault="005D5067">
      <w:r>
        <w:t xml:space="preserve">It would seem </w:t>
      </w:r>
      <w:r w:rsidRPr="00A8237F">
        <w:rPr>
          <w:b/>
        </w:rPr>
        <w:t>such a</w:t>
      </w:r>
      <w:r>
        <w:t xml:space="preserve"> </w:t>
      </w:r>
      <w:r w:rsidRPr="00A8237F">
        <w:rPr>
          <w:b/>
        </w:rPr>
        <w:t>prodigious synthesis</w:t>
      </w:r>
      <w:r>
        <w:t xml:space="preserve"> could be cited as reminiscent of the </w:t>
      </w:r>
      <w:r w:rsidRPr="00A8237F">
        <w:rPr>
          <w:b/>
        </w:rPr>
        <w:t>‘wavelike’ and ‘particulate’ paradox</w:t>
      </w:r>
      <w:r>
        <w:t xml:space="preserve"> emergent through the context of the ascendency of quantum theory. </w:t>
      </w:r>
    </w:p>
    <w:p w:rsidR="005D5067" w:rsidRDefault="005D5067"/>
    <w:p w:rsidR="005D5067" w:rsidRDefault="005D5067">
      <w:r>
        <w:t xml:space="preserve">Since </w:t>
      </w:r>
      <w:r w:rsidRPr="00A8237F">
        <w:rPr>
          <w:b/>
        </w:rPr>
        <w:t>reversibility and multi directionality</w:t>
      </w:r>
      <w:r>
        <w:t xml:space="preserve"> could be observed to comprise the ‘fundamental property’ of basic </w:t>
      </w:r>
      <w:r w:rsidRPr="00A8237F">
        <w:rPr>
          <w:b/>
        </w:rPr>
        <w:t>organismic interactive relationship</w:t>
      </w:r>
      <w:r>
        <w:t xml:space="preserve">, this ‘property’ could thereby account for the </w:t>
      </w:r>
      <w:r w:rsidRPr="00A8237F">
        <w:rPr>
          <w:b/>
        </w:rPr>
        <w:t>phenomena of continuity and recurrence</w:t>
      </w:r>
      <w:r>
        <w:t xml:space="preserve"> as vital </w:t>
      </w:r>
      <w:r w:rsidRPr="00A8237F">
        <w:rPr>
          <w:b/>
        </w:rPr>
        <w:t>intrinsic universal principles</w:t>
      </w:r>
      <w:r>
        <w:t>, which would osten</w:t>
      </w:r>
      <w:r w:rsidR="00A8237F">
        <w:t>sibly reveal why they</w:t>
      </w:r>
      <w:r>
        <w:t xml:space="preserve"> persist relative to human and organic relational experience. </w:t>
      </w:r>
    </w:p>
    <w:p w:rsidR="005D5067" w:rsidRDefault="005D5067"/>
    <w:p w:rsidR="005D5067" w:rsidRDefault="005D5067">
      <w:r>
        <w:t xml:space="preserve">Correspondingly, </w:t>
      </w:r>
      <w:r w:rsidRPr="00A8237F">
        <w:rPr>
          <w:b/>
        </w:rPr>
        <w:t>the reality of ‘flow’</w:t>
      </w:r>
      <w:r>
        <w:t xml:space="preserve"> so evident as realised emergently through the inherent process of a </w:t>
      </w:r>
      <w:r w:rsidRPr="00A8237F">
        <w:rPr>
          <w:b/>
        </w:rPr>
        <w:t>Sense of Purpose</w:t>
      </w:r>
      <w:r>
        <w:t xml:space="preserve">, together with the intricate unfolding and continuity of the </w:t>
      </w:r>
      <w:r w:rsidRPr="00A8237F">
        <w:rPr>
          <w:b/>
        </w:rPr>
        <w:t>Loving Learning Life Journey</w:t>
      </w:r>
      <w:r>
        <w:t xml:space="preserve">, could be </w:t>
      </w:r>
      <w:r w:rsidRPr="00A8237F">
        <w:rPr>
          <w:b/>
        </w:rPr>
        <w:t>blended</w:t>
      </w:r>
      <w:r>
        <w:t xml:space="preserve"> into this situational life-world scenario, such as to enable ample scope for reversibility and multi-directionality in this context. </w:t>
      </w:r>
    </w:p>
    <w:p w:rsidR="005D5067" w:rsidRDefault="005D5067"/>
    <w:p w:rsidR="009019B6" w:rsidRDefault="005D5067">
      <w:r>
        <w:t>Presumably, ‘flow’ is ‘rare’ because of the focus and sustained wherewithal required to support substantial Sense of Purpose and Life Journey dynamics.</w:t>
      </w:r>
      <w:r w:rsidR="009019B6">
        <w:t xml:space="preserve"> </w:t>
      </w:r>
    </w:p>
    <w:p w:rsidR="009019B6" w:rsidRDefault="009019B6"/>
    <w:p w:rsidR="009019B6" w:rsidRDefault="009019B6"/>
    <w:p w:rsidR="00CE5848" w:rsidRDefault="00CE5848"/>
    <w:p w:rsidR="009019B6" w:rsidRDefault="009019B6">
      <w:r>
        <w:t xml:space="preserve">‘By assuming that temporal events in physics succeeded each other in the same way as successive frames in filmstrips, science and film shared an underlying deceptive action of time.  Although they both seemed like they conveyed events unfolding in time, this effect was a mere illusion, [Bergson] explained repeatedly (284) … </w:t>
      </w:r>
    </w:p>
    <w:p w:rsidR="009019B6" w:rsidRDefault="009019B6"/>
    <w:p w:rsidR="009019B6" w:rsidRDefault="009019B6">
      <w:r>
        <w:t xml:space="preserve">‘Bergson’s critique of the cinematographic method was based on the conviction that something essential escaped from the small gaps, or frame lines, bordering successive film stills (284) … </w:t>
      </w:r>
    </w:p>
    <w:p w:rsidR="009019B6" w:rsidRDefault="009019B6"/>
    <w:p w:rsidR="009019B6" w:rsidRDefault="009019B6">
      <w:r>
        <w:t xml:space="preserve">‘An illusory movement resulted from shifting real movement elsewhere (285). </w:t>
      </w:r>
    </w:p>
    <w:p w:rsidR="009019B6" w:rsidRDefault="009019B6"/>
    <w:p w:rsidR="009019B6" w:rsidRDefault="009019B6">
      <w:r>
        <w:t xml:space="preserve">‘In the case of cinema it resulted from shifting it inside the apparatus: (285) </w:t>
      </w:r>
    </w:p>
    <w:p w:rsidR="009019B6" w:rsidRDefault="009019B6"/>
    <w:p w:rsidR="009019B6" w:rsidRDefault="009019B6">
      <w:r>
        <w:t xml:space="preserve">‘ ‘In order that the pictures may be animated, there must be movement somewhere.  The movement does indeed exist here; it is in the apparatus’ (285) … </w:t>
      </w:r>
    </w:p>
    <w:p w:rsidR="009019B6" w:rsidRDefault="009019B6"/>
    <w:p w:rsidR="009019B6" w:rsidRDefault="009019B6">
      <w:r>
        <w:t xml:space="preserve">‘Bergson continued to assail the cinematographic method relentlessly (285). </w:t>
      </w:r>
    </w:p>
    <w:p w:rsidR="009019B6" w:rsidRDefault="009019B6"/>
    <w:p w:rsidR="00CC7824" w:rsidRDefault="009019B6">
      <w:r>
        <w:t>‘It was a pervasive, constraining, and infirm approach used to pass off illusory movement as if it was real.  Referring … also to the proclivity</w:t>
      </w:r>
      <w:r w:rsidR="00CC7824">
        <w:t xml:space="preserve"> of the human mind for arranging temporal images spatially … The passing of time, he insisted, involved the creation of the new and the unforeseeable.  Time was uncontainable (285).  </w:t>
      </w:r>
    </w:p>
    <w:p w:rsidR="00CC7824" w:rsidRDefault="00CC7824"/>
    <w:p w:rsidR="00CC7824" w:rsidRDefault="00CC7824">
      <w:r>
        <w:t xml:space="preserve">‘Every instant bit into the future (285) … </w:t>
      </w:r>
    </w:p>
    <w:p w:rsidR="00CC7824" w:rsidRDefault="00CC7824"/>
    <w:p w:rsidR="006857AD" w:rsidRDefault="00CC7824">
      <w:r>
        <w:t xml:space="preserve">‘Memory, he argued, was much deeper and multi-layered than any record of it (such as in a photographic, film, or phonograph record) could ever be (285-286) … </w:t>
      </w:r>
    </w:p>
    <w:p w:rsidR="006857AD" w:rsidRDefault="006857AD">
      <w:r>
        <w:br w:type="page"/>
      </w:r>
    </w:p>
    <w:p w:rsidR="006857AD" w:rsidRDefault="006857AD"/>
    <w:p w:rsidR="00612FF0" w:rsidRDefault="006857AD">
      <w:r>
        <w:t>‘</w:t>
      </w:r>
      <w:r w:rsidR="00CC7824">
        <w:t>Bergson never accepted common attempts to describe memory in terms of technological analogues</w:t>
      </w:r>
      <w:r w:rsidR="00612FF0">
        <w:t>’</w:t>
      </w:r>
      <w:r w:rsidR="00CC7824">
        <w:t xml:space="preserve"> (286)</w:t>
      </w:r>
      <w:r w:rsidR="00612FF0">
        <w:t xml:space="preserve">. </w:t>
      </w:r>
    </w:p>
    <w:p w:rsidR="00612FF0" w:rsidRDefault="00612FF0"/>
    <w:p w:rsidR="00612FF0" w:rsidRDefault="00612FF0">
      <w:r>
        <w:t xml:space="preserve">‘According to statistical and molecular theories of thermodynamics, our sense of the ‘arrow of time’, and of temporal irreversibility, was actually based on reversible effects at the microscopic, molecular level.  Brownian motion showed reversibility at this molecular level’ (286). </w:t>
      </w:r>
    </w:p>
    <w:p w:rsidR="00612FF0" w:rsidRDefault="00612FF0"/>
    <w:p w:rsidR="00612FF0" w:rsidRDefault="00612FF0"/>
    <w:p w:rsidR="00612FF0" w:rsidRDefault="00612FF0">
      <w:r>
        <w:t xml:space="preserve">Acceptance of the </w:t>
      </w:r>
      <w:r w:rsidRPr="00234776">
        <w:rPr>
          <w:b/>
        </w:rPr>
        <w:t>patent reality</w:t>
      </w:r>
      <w:r>
        <w:t xml:space="preserve">, indeed, that </w:t>
      </w:r>
      <w:r w:rsidRPr="00234776">
        <w:rPr>
          <w:b/>
        </w:rPr>
        <w:t>‘memory’</w:t>
      </w:r>
      <w:r>
        <w:t xml:space="preserve"> is </w:t>
      </w:r>
      <w:r w:rsidRPr="00234776">
        <w:rPr>
          <w:b/>
        </w:rPr>
        <w:t>‘mu</w:t>
      </w:r>
      <w:r w:rsidR="00234776" w:rsidRPr="00234776">
        <w:rPr>
          <w:b/>
        </w:rPr>
        <w:t>ch deeper and multi-layered than</w:t>
      </w:r>
      <w:r w:rsidRPr="00234776">
        <w:rPr>
          <w:b/>
        </w:rPr>
        <w:t xml:space="preserve"> any record of it</w:t>
      </w:r>
      <w:r w:rsidR="003B3A2B" w:rsidRPr="00234776">
        <w:rPr>
          <w:b/>
        </w:rPr>
        <w:t>’</w:t>
      </w:r>
      <w:r w:rsidR="003B3A2B">
        <w:t xml:space="preserve">, leaves open the concern of why we would have memory originally. </w:t>
      </w:r>
    </w:p>
    <w:p w:rsidR="003B3A2B" w:rsidRDefault="003B3A2B"/>
    <w:p w:rsidR="003B3A2B" w:rsidRDefault="003B3A2B">
      <w:r>
        <w:t xml:space="preserve">Clearly, </w:t>
      </w:r>
      <w:r w:rsidRPr="00234776">
        <w:rPr>
          <w:b/>
        </w:rPr>
        <w:t>memory</w:t>
      </w:r>
      <w:r>
        <w:t xml:space="preserve"> would seem to invest us with a </w:t>
      </w:r>
      <w:r w:rsidRPr="00234776">
        <w:rPr>
          <w:b/>
        </w:rPr>
        <w:t>process</w:t>
      </w:r>
      <w:r>
        <w:t xml:space="preserve"> whereby we could readily recall what seems to have already happened, even if we consider this </w:t>
      </w:r>
      <w:r w:rsidRPr="00234776">
        <w:rPr>
          <w:b/>
        </w:rPr>
        <w:t>process as contemporaneous with th</w:t>
      </w:r>
      <w:r w:rsidR="00234776" w:rsidRPr="00234776">
        <w:rPr>
          <w:b/>
        </w:rPr>
        <w:t>e present</w:t>
      </w:r>
      <w:r w:rsidR="00234776">
        <w:t>, if it seems difficult for us</w:t>
      </w:r>
      <w:r>
        <w:t xml:space="preserve"> to realise any form or sense of a tangible past. </w:t>
      </w:r>
    </w:p>
    <w:p w:rsidR="003B3A2B" w:rsidRDefault="003B3A2B"/>
    <w:p w:rsidR="003B3A2B" w:rsidRDefault="003B3A2B">
      <w:r>
        <w:t xml:space="preserve">So memory provides us with the benefit of an </w:t>
      </w:r>
      <w:r w:rsidRPr="00943E58">
        <w:rPr>
          <w:b/>
        </w:rPr>
        <w:t>acc</w:t>
      </w:r>
      <w:r w:rsidR="00234776" w:rsidRPr="00943E58">
        <w:rPr>
          <w:b/>
        </w:rPr>
        <w:t>essible resource</w:t>
      </w:r>
      <w:r w:rsidR="00234776">
        <w:t xml:space="preserve"> through which t</w:t>
      </w:r>
      <w:r>
        <w:t xml:space="preserve">o discern and ascertain meaning, significance, relevance and resonance, as a </w:t>
      </w:r>
      <w:r w:rsidRPr="00943E58">
        <w:rPr>
          <w:b/>
        </w:rPr>
        <w:t>basis for our</w:t>
      </w:r>
      <w:r>
        <w:t xml:space="preserve"> </w:t>
      </w:r>
      <w:r w:rsidRPr="00943E58">
        <w:rPr>
          <w:b/>
        </w:rPr>
        <w:t>mutual relational endeavours</w:t>
      </w:r>
      <w:r>
        <w:t xml:space="preserve">. </w:t>
      </w:r>
    </w:p>
    <w:p w:rsidR="003B3A2B" w:rsidRDefault="003B3A2B"/>
    <w:p w:rsidR="003B3A2B" w:rsidRDefault="003B3A2B">
      <w:r>
        <w:t xml:space="preserve">Preservation and recall of such memory </w:t>
      </w:r>
      <w:r w:rsidRPr="00943E58">
        <w:rPr>
          <w:b/>
        </w:rPr>
        <w:t>enables us to respond</w:t>
      </w:r>
      <w:r>
        <w:t>, t</w:t>
      </w:r>
      <w:r w:rsidR="00234776">
        <w:t>h</w:t>
      </w:r>
      <w:r>
        <w:t xml:space="preserve">rough suitably </w:t>
      </w:r>
      <w:r w:rsidRPr="00943E58">
        <w:rPr>
          <w:b/>
        </w:rPr>
        <w:t>blended articulate awareness</w:t>
      </w:r>
      <w:r>
        <w:t xml:space="preserve"> and </w:t>
      </w:r>
      <w:r w:rsidRPr="00943E58">
        <w:rPr>
          <w:b/>
        </w:rPr>
        <w:t>realisation</w:t>
      </w:r>
      <w:r>
        <w:t xml:space="preserve"> – or </w:t>
      </w:r>
      <w:r w:rsidRPr="00943E58">
        <w:rPr>
          <w:b/>
        </w:rPr>
        <w:t>consciousness</w:t>
      </w:r>
      <w:r>
        <w:t xml:space="preserve"> – to the myriad phenomena of our universal life-world. </w:t>
      </w:r>
    </w:p>
    <w:p w:rsidR="003B3A2B" w:rsidRDefault="003B3A2B"/>
    <w:p w:rsidR="00671714" w:rsidRDefault="003B3A2B">
      <w:r>
        <w:t xml:space="preserve">Since </w:t>
      </w:r>
      <w:r w:rsidRPr="00943E58">
        <w:rPr>
          <w:b/>
        </w:rPr>
        <w:t>we already have such an organic organismic ‘record’</w:t>
      </w:r>
      <w:r>
        <w:t>, to store and explore this through the assistance of essential basic memory prosthetics would seem a worthwhile accompaniment</w:t>
      </w:r>
      <w:r w:rsidR="00F9674A">
        <w:t>.</w:t>
      </w:r>
      <w:r w:rsidR="00671714">
        <w:t xml:space="preserve"> </w:t>
      </w:r>
    </w:p>
    <w:p w:rsidR="00671714" w:rsidRDefault="00671714"/>
    <w:p w:rsidR="00671714" w:rsidRDefault="00671714"/>
    <w:p w:rsidR="00671714" w:rsidRDefault="00671714"/>
    <w:p w:rsidR="00671714" w:rsidRDefault="00671714">
      <w:r>
        <w:t>‘When scientists discussed time in terms of reversibility, they frequently considered it in the context of these new technologies … Films in reverse, particularly sound films, showed to many viewers that the feeling of time flowing in one direction could not be brushed aside as mere illusion.  Satosi Watanabe, a quantum physicist who sided with Bergson, was one of many authors who explained the laws of entropy by reference to playing films in reverse: (290)</w:t>
      </w:r>
    </w:p>
    <w:p w:rsidR="00671714" w:rsidRDefault="00671714"/>
    <w:p w:rsidR="00671714" w:rsidRDefault="00671714">
      <w:r>
        <w:t xml:space="preserve">‘ ‘A phenomenon is said to be reversible if its movement in reverse is possible according to the laws of nature’ (290) … </w:t>
      </w:r>
    </w:p>
    <w:p w:rsidR="00671714" w:rsidRDefault="00671714"/>
    <w:p w:rsidR="00744657" w:rsidRDefault="00671714">
      <w:r>
        <w:t xml:space="preserve">‘Watanabe proceeded to explain that reversible phenomena and irreversible ones should not be distinguished by the mere </w:t>
      </w:r>
      <w:r w:rsidRPr="00671714">
        <w:rPr>
          <w:i/>
        </w:rPr>
        <w:t>possibility</w:t>
      </w:r>
      <w:r>
        <w:t xml:space="preserve"> of reversibilit</w:t>
      </w:r>
      <w:r w:rsidR="00744657">
        <w:t xml:space="preserve">y but rather by the frequency with which reversals actually occurred.  Scientists should not focus on reversibility as a statistical </w:t>
      </w:r>
      <w:r w:rsidR="00744657" w:rsidRPr="00744657">
        <w:rPr>
          <w:i/>
        </w:rPr>
        <w:t>possibility</w:t>
      </w:r>
      <w:r w:rsidR="00744657">
        <w:t xml:space="preserve">, they should focus on it in terms of its actual realisation … Watanabe took Bergson’s philosophy as more useful than Einstein’s for studying the passage of time (290) … </w:t>
      </w:r>
    </w:p>
    <w:p w:rsidR="006857AD" w:rsidRDefault="006857AD">
      <w:r>
        <w:br w:type="page"/>
      </w:r>
    </w:p>
    <w:p w:rsidR="00744657" w:rsidRDefault="00744657"/>
    <w:p w:rsidR="00744657" w:rsidRDefault="00744657">
      <w:r>
        <w:t xml:space="preserve">‘Th[is] paradox remained at the cornerstone of modern physics:  irreversible processes seemed everywhere, yet the laws of physics were unable to explain them:  </w:t>
      </w:r>
    </w:p>
    <w:p w:rsidR="00744657" w:rsidRDefault="00744657"/>
    <w:p w:rsidR="00E051BC" w:rsidRDefault="00744657">
      <w:r>
        <w:t xml:space="preserve">‘ ‘That is, in all the laws of physics that we have found so far there does not seem to be any distinction between the past and the future’ ‘ (291), proclaimed Richard Feynman in </w:t>
      </w:r>
      <w:r w:rsidRPr="00744657">
        <w:rPr>
          <w:i/>
        </w:rPr>
        <w:t>The Character of Physical Law</w:t>
      </w:r>
      <w:r>
        <w:t xml:space="preserve"> (1965).</w:t>
      </w:r>
      <w:r w:rsidR="00E051BC">
        <w:t xml:space="preserve"> </w:t>
      </w:r>
    </w:p>
    <w:p w:rsidR="00E051BC" w:rsidRDefault="00E051BC"/>
    <w:p w:rsidR="00E051BC" w:rsidRDefault="00E051BC"/>
    <w:p w:rsidR="00E051BC" w:rsidRDefault="008C3F1C">
      <w:r>
        <w:t>Essenti</w:t>
      </w:r>
      <w:r w:rsidR="00E051BC">
        <w:t xml:space="preserve">ally, what </w:t>
      </w:r>
      <w:r w:rsidR="00E051BC" w:rsidRPr="008C3F1C">
        <w:rPr>
          <w:b/>
        </w:rPr>
        <w:t>Satosi Watanabe</w:t>
      </w:r>
      <w:r w:rsidR="00E051BC">
        <w:t xml:space="preserve">’s contention in the </w:t>
      </w:r>
      <w:r w:rsidR="00E051BC" w:rsidRPr="008A73A3">
        <w:rPr>
          <w:b/>
        </w:rPr>
        <w:t>context of reversibility</w:t>
      </w:r>
      <w:r w:rsidR="00E051BC">
        <w:t xml:space="preserve"> primarily sought to affirm was the reality that unless physicists were prepared to survey and document the actual extent to which reversibility manifested through </w:t>
      </w:r>
      <w:r w:rsidR="00E051BC" w:rsidRPr="008A73A3">
        <w:rPr>
          <w:b/>
        </w:rPr>
        <w:t>real situations</w:t>
      </w:r>
      <w:r w:rsidR="00E051BC">
        <w:t xml:space="preserve">, and the </w:t>
      </w:r>
      <w:r w:rsidR="00E051BC" w:rsidRPr="008A73A3">
        <w:rPr>
          <w:b/>
        </w:rPr>
        <w:t>particular nature</w:t>
      </w:r>
      <w:r w:rsidR="00E051BC">
        <w:t xml:space="preserve"> and </w:t>
      </w:r>
      <w:r w:rsidR="00E051BC" w:rsidRPr="008A73A3">
        <w:rPr>
          <w:b/>
        </w:rPr>
        <w:t>character</w:t>
      </w:r>
      <w:r w:rsidR="00E051BC">
        <w:t xml:space="preserve"> of this phenomenon, then all their conjecture around their propositions remained specifically in the realm of ‘possibility’. </w:t>
      </w:r>
    </w:p>
    <w:p w:rsidR="00E051BC" w:rsidRDefault="00E051BC"/>
    <w:p w:rsidR="008C3F1C" w:rsidRDefault="009E0DC9">
      <w:r>
        <w:t>Through f</w:t>
      </w:r>
      <w:r w:rsidR="00E051BC">
        <w:t xml:space="preserve">urther </w:t>
      </w:r>
      <w:r>
        <w:t xml:space="preserve">enquiry </w:t>
      </w:r>
      <w:r w:rsidR="00E051BC">
        <w:t xml:space="preserve">into the incidence of this phenomenon, </w:t>
      </w:r>
      <w:r w:rsidR="00E051BC" w:rsidRPr="008C3F1C">
        <w:rPr>
          <w:b/>
        </w:rPr>
        <w:t>Richard Feynman</w:t>
      </w:r>
      <w:r w:rsidR="00E051BC">
        <w:t xml:space="preserve"> effectively seemed to be </w:t>
      </w:r>
      <w:r w:rsidR="008C3F1C">
        <w:t>able to explicitly delineate the</w:t>
      </w:r>
      <w:r w:rsidR="00E051BC">
        <w:t xml:space="preserve"> </w:t>
      </w:r>
      <w:r w:rsidR="00E051BC" w:rsidRPr="009E0DC9">
        <w:rPr>
          <w:b/>
        </w:rPr>
        <w:t>form of phenomenal experiential contrast</w:t>
      </w:r>
      <w:r w:rsidR="00E051BC">
        <w:t xml:space="preserve"> through which ‘the past and the future’ could be categorically distinguished. </w:t>
      </w:r>
    </w:p>
    <w:p w:rsidR="008C3F1C" w:rsidRDefault="008C3F1C"/>
    <w:p w:rsidR="008C3F1C" w:rsidRDefault="008C3F1C">
      <w:r>
        <w:t xml:space="preserve">So these forms of </w:t>
      </w:r>
      <w:r w:rsidRPr="009E0DC9">
        <w:rPr>
          <w:b/>
        </w:rPr>
        <w:t>perspectival realisation</w:t>
      </w:r>
      <w:r>
        <w:t xml:space="preserve"> – past and future – gleaned through the processes inherent in consciousness and perception, </w:t>
      </w:r>
      <w:r w:rsidR="009E0DC9">
        <w:t>can</w:t>
      </w:r>
      <w:r>
        <w:t xml:space="preserve"> be ever more amenably explained through </w:t>
      </w:r>
      <w:r w:rsidRPr="009E0DC9">
        <w:rPr>
          <w:b/>
        </w:rPr>
        <w:t>the ‘flow’ of dimensionality</w:t>
      </w:r>
      <w:r>
        <w:t xml:space="preserve">. </w:t>
      </w:r>
    </w:p>
    <w:p w:rsidR="008C3F1C" w:rsidRDefault="008C3F1C"/>
    <w:p w:rsidR="00BD5732" w:rsidRDefault="008C3F1C">
      <w:r>
        <w:t xml:space="preserve"> </w:t>
      </w:r>
      <w:r w:rsidR="009E0DC9">
        <w:t>Given the realisation of</w:t>
      </w:r>
      <w:r>
        <w:t xml:space="preserve"> such dimensional flow</w:t>
      </w:r>
      <w:r w:rsidR="009E0DC9">
        <w:t>,</w:t>
      </w:r>
      <w:r>
        <w:t xml:space="preserve"> the </w:t>
      </w:r>
      <w:r w:rsidRPr="009E0DC9">
        <w:rPr>
          <w:b/>
        </w:rPr>
        <w:t>fluid dynamic of equilibrium</w:t>
      </w:r>
      <w:r>
        <w:t xml:space="preserve"> and </w:t>
      </w:r>
      <w:r w:rsidRPr="009E0DC9">
        <w:rPr>
          <w:b/>
        </w:rPr>
        <w:t>movement</w:t>
      </w:r>
      <w:r>
        <w:t xml:space="preserve"> </w:t>
      </w:r>
      <w:r w:rsidRPr="008C3F1C">
        <w:rPr>
          <w:i/>
        </w:rPr>
        <w:t>per se</w:t>
      </w:r>
      <w:r>
        <w:t xml:space="preserve"> persists inexorably, and the </w:t>
      </w:r>
      <w:r w:rsidRPr="009E0DC9">
        <w:rPr>
          <w:b/>
        </w:rPr>
        <w:t>‘arrow of time’</w:t>
      </w:r>
      <w:r>
        <w:t>, contributes direction, purpose and progress to this process, as pervasively realised as a broad general phenomenon.</w:t>
      </w:r>
      <w:r w:rsidR="00BD5732">
        <w:t xml:space="preserve"> </w:t>
      </w:r>
    </w:p>
    <w:p w:rsidR="00BD5732" w:rsidRDefault="00BD5732"/>
    <w:p w:rsidR="00BD5732" w:rsidRDefault="00BD5732"/>
    <w:p w:rsidR="00BD5732" w:rsidRDefault="00BD5732"/>
    <w:p w:rsidR="00E53A01" w:rsidRDefault="00BD5732">
      <w:r>
        <w:t xml:space="preserve">‘Since ancient times, philosophers had debated about the relation of the </w:t>
      </w:r>
      <w:r w:rsidRPr="00A87078">
        <w:rPr>
          <w:i/>
        </w:rPr>
        <w:t>discrete</w:t>
      </w:r>
      <w:r>
        <w:t xml:space="preserve"> in the form of still instants, to the </w:t>
      </w:r>
      <w:r w:rsidRPr="00A87078">
        <w:rPr>
          <w:i/>
        </w:rPr>
        <w:t>continuous</w:t>
      </w:r>
      <w:r>
        <w:t>, in the form of movement.  How can a flying arrow both move and occupy a fixed length in space ?</w:t>
      </w:r>
      <w:r w:rsidR="00E53A01">
        <w:t xml:space="preserve"> (292)</w:t>
      </w:r>
      <w:r>
        <w:t xml:space="preserve">  </w:t>
      </w:r>
    </w:p>
    <w:p w:rsidR="00E53A01" w:rsidRDefault="00E53A01"/>
    <w:p w:rsidR="00E53A01" w:rsidRDefault="00E53A01">
      <w:r>
        <w:t>‘</w:t>
      </w:r>
      <w:r w:rsidR="00BD5732">
        <w:t>Zeno’s paradox showed just how hard</w:t>
      </w:r>
      <w:r>
        <w:t xml:space="preserve"> it was to answer that question (292)</w:t>
      </w:r>
      <w:r w:rsidR="00BD5732">
        <w:t xml:space="preserve">.  </w:t>
      </w:r>
    </w:p>
    <w:p w:rsidR="00E53A01" w:rsidRDefault="00E53A01"/>
    <w:p w:rsidR="00BD5732" w:rsidRDefault="00E53A01">
      <w:r>
        <w:t>‘</w:t>
      </w:r>
      <w:r w:rsidR="00BD5732">
        <w:t>In modern times, these ancient questions were debated not by reference to flying arrows but to cinematographic machines</w:t>
      </w:r>
      <w:r>
        <w:t xml:space="preserve"> (292)</w:t>
      </w:r>
      <w:r w:rsidR="00BD5732">
        <w:t xml:space="preserve">. </w:t>
      </w:r>
    </w:p>
    <w:p w:rsidR="00BD5732" w:rsidRDefault="00BD5732"/>
    <w:p w:rsidR="00BD5732" w:rsidRDefault="00BD5732">
      <w:r>
        <w:t xml:space="preserve">‘Logicians such as Russell tried to prove that discrete entities could indeed make up a continuum (if they were infinitely small, the continuum would be perfect) and that a series of (equally short) instants could make up movement.  Bergson believed that they did not:  a real continuum could never be made up of separate instants (292) … </w:t>
      </w:r>
    </w:p>
    <w:p w:rsidR="00BD5732" w:rsidRDefault="00BD5732"/>
    <w:p w:rsidR="00BD5732" w:rsidRDefault="00BD5732">
      <w:r>
        <w:t xml:space="preserve">‘Bergson’s philosophy, in contrast, allowed for the division of a continuum into separate pieces, but it did not allow for its reconstitution through these discrete elements (293) … </w:t>
      </w:r>
    </w:p>
    <w:p w:rsidR="006857AD" w:rsidRDefault="006857AD">
      <w:r>
        <w:br w:type="page"/>
      </w:r>
    </w:p>
    <w:p w:rsidR="00BD5732" w:rsidRDefault="00BD5732"/>
    <w:p w:rsidR="00A04892" w:rsidRDefault="00BD5732">
      <w:r>
        <w:t xml:space="preserve">‘In a lecture on dreams delivered in 1901, Bergson explained that our lived sense of time echoed how we experienced it in our dreams.  It was a sense of time comparable to that of a broken clock.  Clocks, he explained then, were kept on time by a ‘balance wheel that slows down </w:t>
      </w:r>
      <w:r w:rsidR="00A04892">
        <w:t xml:space="preserve">and breaks into regular sections the indivisible and almost instantaneous tension of the spring’ … Dreams did not have such a mechanism:  ‘It is the balance wheel that is missing in dreams’ (296). </w:t>
      </w:r>
    </w:p>
    <w:p w:rsidR="00A04892" w:rsidRDefault="00A04892"/>
    <w:p w:rsidR="00F22511" w:rsidRDefault="00A04892">
      <w:r>
        <w:t>‘When Bergson reedited this article for publication in 1919, he had a more precise and different description.  The time of dreams was like that of ‘a cinematographic film if one did not regulate the unravelling … In a few seconds, the dream can present to us a series of events that would last whole days during our waking lives,’ he explained’ (296).</w:t>
      </w:r>
      <w:r w:rsidR="00F22511">
        <w:t xml:space="preserve"> </w:t>
      </w:r>
    </w:p>
    <w:p w:rsidR="00F22511" w:rsidRDefault="00F22511"/>
    <w:p w:rsidR="00F22511" w:rsidRDefault="00F22511"/>
    <w:p w:rsidR="00F22511" w:rsidRDefault="00F22511">
      <w:r>
        <w:t xml:space="preserve">Distinctively, what is revealed through Bergson’s perspective of any </w:t>
      </w:r>
      <w:r w:rsidRPr="00CB77A7">
        <w:rPr>
          <w:b/>
        </w:rPr>
        <w:t>‘discrete … series of instants’</w:t>
      </w:r>
      <w:r>
        <w:t xml:space="preserve"> </w:t>
      </w:r>
      <w:r w:rsidRPr="00F22511">
        <w:rPr>
          <w:i/>
        </w:rPr>
        <w:t>vis-à-vis</w:t>
      </w:r>
      <w:r>
        <w:t xml:space="preserve"> any </w:t>
      </w:r>
      <w:r w:rsidRPr="00CB77A7">
        <w:rPr>
          <w:b/>
        </w:rPr>
        <w:t>‘continuous … form of movement’</w:t>
      </w:r>
      <w:r>
        <w:t xml:space="preserve"> is that such movement is necessarily truly continuous without partition to the extent that it</w:t>
      </w:r>
      <w:r w:rsidR="00CB77A7">
        <w:t xml:space="preserve"> comprises a </w:t>
      </w:r>
      <w:r w:rsidR="00CB77A7" w:rsidRPr="00CB77A7">
        <w:rPr>
          <w:b/>
        </w:rPr>
        <w:t>truly fluid constituent form</w:t>
      </w:r>
      <w:r>
        <w:t xml:space="preserve"> – which would be realised implicitly through relative equilibrium, from my perspective. </w:t>
      </w:r>
    </w:p>
    <w:p w:rsidR="00F22511" w:rsidRDefault="00F22511"/>
    <w:p w:rsidR="00F22511" w:rsidRDefault="00F22511">
      <w:r>
        <w:t xml:space="preserve">If </w:t>
      </w:r>
      <w:r w:rsidRPr="00CB77A7">
        <w:rPr>
          <w:b/>
        </w:rPr>
        <w:t>experience</w:t>
      </w:r>
      <w:r>
        <w:t xml:space="preserve"> were comprised of ‘discrete … instants’ it would resemble a static compilation or </w:t>
      </w:r>
      <w:r w:rsidRPr="00CB77A7">
        <w:rPr>
          <w:b/>
        </w:rPr>
        <w:t>collection of events</w:t>
      </w:r>
      <w:r>
        <w:t xml:space="preserve"> – related, yet also discrete. </w:t>
      </w:r>
    </w:p>
    <w:p w:rsidR="00F22511" w:rsidRDefault="00F22511"/>
    <w:p w:rsidR="00F22511" w:rsidRDefault="00F22511">
      <w:r>
        <w:t xml:space="preserve">Truly many people </w:t>
      </w:r>
      <w:r w:rsidRPr="00CB77A7">
        <w:rPr>
          <w:u w:val="single"/>
        </w:rPr>
        <w:t>do</w:t>
      </w:r>
      <w:r>
        <w:t xml:space="preserve"> seem to experience life as such and </w:t>
      </w:r>
      <w:r w:rsidRPr="00CB77A7">
        <w:rPr>
          <w:u w:val="single"/>
        </w:rPr>
        <w:t>become</w:t>
      </w:r>
      <w:r>
        <w:t xml:space="preserve"> </w:t>
      </w:r>
      <w:r w:rsidRPr="00CB77A7">
        <w:rPr>
          <w:b/>
        </w:rPr>
        <w:t>‘collectors of experience’</w:t>
      </w:r>
      <w:r>
        <w:t xml:space="preserve"> (!), in effect. </w:t>
      </w:r>
    </w:p>
    <w:p w:rsidR="00F22511" w:rsidRDefault="00F22511"/>
    <w:p w:rsidR="00F22511" w:rsidRDefault="00F22511">
      <w:r>
        <w:t>Many enterprises – corporate or otherwise – are maintained</w:t>
      </w:r>
      <w:r w:rsidR="00CB77A7">
        <w:t xml:space="preserve"> through such</w:t>
      </w:r>
      <w:r>
        <w:t xml:space="preserve"> relatively discrete </w:t>
      </w:r>
      <w:r w:rsidR="00CB77A7" w:rsidRPr="00CB77A7">
        <w:rPr>
          <w:b/>
        </w:rPr>
        <w:t xml:space="preserve">relentless </w:t>
      </w:r>
      <w:r w:rsidRPr="00CB77A7">
        <w:rPr>
          <w:b/>
        </w:rPr>
        <w:t>‘event’ trajectories</w:t>
      </w:r>
      <w:r>
        <w:t xml:space="preserve">, or thereby through what can be cited as a </w:t>
      </w:r>
      <w:r w:rsidRPr="00CB77A7">
        <w:rPr>
          <w:b/>
        </w:rPr>
        <w:t>process of ‘eventilisation’</w:t>
      </w:r>
      <w:r>
        <w:t xml:space="preserve">. </w:t>
      </w:r>
    </w:p>
    <w:p w:rsidR="00F22511" w:rsidRDefault="00F22511"/>
    <w:p w:rsidR="00F44F42" w:rsidRDefault="00F22511">
      <w:r>
        <w:t xml:space="preserve">Whereas Bergson more pertinently referenced authentically </w:t>
      </w:r>
      <w:r w:rsidRPr="00CB77A7">
        <w:rPr>
          <w:b/>
        </w:rPr>
        <w:t>‘our lived sense of time’</w:t>
      </w:r>
      <w:r>
        <w:t xml:space="preserve"> as rather akin to the inimitably associational fluid dynamic which epitomises the essential n</w:t>
      </w:r>
      <w:r w:rsidR="00F44F42">
        <w:t xml:space="preserve">ature and character of </w:t>
      </w:r>
      <w:r w:rsidR="00F44F42" w:rsidRPr="00CB77A7">
        <w:rPr>
          <w:b/>
        </w:rPr>
        <w:t>‘dreams’</w:t>
      </w:r>
      <w:r w:rsidR="00F44F42">
        <w:t xml:space="preserve">. </w:t>
      </w:r>
    </w:p>
    <w:p w:rsidR="00F44F42" w:rsidRDefault="00F44F42"/>
    <w:p w:rsidR="00F22511" w:rsidRDefault="00F44F42">
      <w:r>
        <w:t>Throughout</w:t>
      </w:r>
      <w:r w:rsidR="00F22511">
        <w:t xml:space="preserve"> </w:t>
      </w:r>
      <w:r>
        <w:t>this contextual experience</w:t>
      </w:r>
      <w:r w:rsidR="00AE213E">
        <w:t xml:space="preserve"> of reverie</w:t>
      </w:r>
      <w:r>
        <w:t xml:space="preserve">, </w:t>
      </w:r>
      <w:r w:rsidR="00F22511">
        <w:t xml:space="preserve">the </w:t>
      </w:r>
      <w:r w:rsidR="00F22511" w:rsidRPr="00CB77A7">
        <w:rPr>
          <w:b/>
        </w:rPr>
        <w:t>compact synchronicity</w:t>
      </w:r>
      <w:r w:rsidR="00F22511">
        <w:t xml:space="preserve"> of such </w:t>
      </w:r>
      <w:r w:rsidR="00F22511" w:rsidRPr="00CB77A7">
        <w:rPr>
          <w:b/>
        </w:rPr>
        <w:t>intuitive revelation</w:t>
      </w:r>
      <w:r w:rsidR="00F22511">
        <w:t xml:space="preserve"> tends</w:t>
      </w:r>
      <w:r>
        <w:t xml:space="preserve"> to render as</w:t>
      </w:r>
      <w:r w:rsidR="00F22511">
        <w:t xml:space="preserve"> concisely expressed</w:t>
      </w:r>
      <w:r>
        <w:t xml:space="preserve"> this whole</w:t>
      </w:r>
      <w:r w:rsidR="00AE213E">
        <w:t xml:space="preserve"> such</w:t>
      </w:r>
      <w:r>
        <w:t xml:space="preserve"> experience as the epitome of </w:t>
      </w:r>
      <w:r w:rsidRPr="00AE213E">
        <w:rPr>
          <w:b/>
        </w:rPr>
        <w:t>relative continuity</w:t>
      </w:r>
      <w:r>
        <w:t xml:space="preserve"> and </w:t>
      </w:r>
      <w:r w:rsidRPr="00AE213E">
        <w:rPr>
          <w:b/>
        </w:rPr>
        <w:t>equilibrium</w:t>
      </w:r>
      <w:r>
        <w:t xml:space="preserve">. </w:t>
      </w:r>
      <w:r w:rsidR="00F22511">
        <w:t xml:space="preserve">    </w:t>
      </w:r>
    </w:p>
    <w:p w:rsidR="006857AD" w:rsidRDefault="006857AD" w:rsidP="006857AD"/>
    <w:p w:rsidR="006857AD" w:rsidRDefault="006857AD" w:rsidP="006857AD">
      <w:pPr>
        <w:ind w:left="720" w:firstLine="720"/>
      </w:pPr>
      <w:r>
        <w:t>– Lindsay Mell,  11 March  2018</w:t>
      </w:r>
    </w:p>
    <w:p w:rsidR="006857AD" w:rsidRDefault="006857AD" w:rsidP="006857AD"/>
    <w:p w:rsidR="00F8219B" w:rsidRDefault="00F8219B" w:rsidP="006857AD"/>
    <w:p w:rsidR="006857AD" w:rsidRPr="00F8219B" w:rsidRDefault="00D97D45" w:rsidP="006857AD">
      <w:pPr>
        <w:rPr>
          <w:b/>
        </w:rPr>
      </w:pPr>
      <w:r w:rsidRPr="00F8219B">
        <w:rPr>
          <w:b/>
        </w:rPr>
        <w:t>‘For if our body is the matter upon which our consciousness applies itself, it is coextensive with our consciousness.</w:t>
      </w:r>
    </w:p>
    <w:p w:rsidR="00F8219B" w:rsidRDefault="00D97D45" w:rsidP="006857AD">
      <w:pPr>
        <w:rPr>
          <w:b/>
        </w:rPr>
      </w:pPr>
      <w:r w:rsidRPr="00F8219B">
        <w:rPr>
          <w:b/>
        </w:rPr>
        <w:t xml:space="preserve">It includes everything that we perceive; it extends unto the stars.’ </w:t>
      </w:r>
    </w:p>
    <w:p w:rsidR="00F8219B" w:rsidRDefault="00D97D45" w:rsidP="006857AD">
      <w:r w:rsidRPr="00F8219B">
        <w:rPr>
          <w:b/>
        </w:rPr>
        <w:t>–</w:t>
      </w:r>
      <w:r w:rsidR="00F8219B" w:rsidRPr="00F8219B">
        <w:rPr>
          <w:b/>
        </w:rPr>
        <w:t xml:space="preserve"> Henri Bergson</w:t>
      </w:r>
      <w:r w:rsidR="00F8219B">
        <w:t>:</w:t>
      </w:r>
    </w:p>
    <w:p w:rsidR="00F8219B" w:rsidRDefault="00F8219B" w:rsidP="006857AD"/>
    <w:p w:rsidR="00D97D45" w:rsidRDefault="00F8219B" w:rsidP="006857AD">
      <w:r>
        <w:t>Q</w:t>
      </w:r>
      <w:r w:rsidR="00D97D45">
        <w:t>uoted in D</w:t>
      </w:r>
      <w:r>
        <w:t>avid</w:t>
      </w:r>
      <w:r w:rsidR="00D97D45">
        <w:t xml:space="preserve"> M</w:t>
      </w:r>
      <w:r>
        <w:t>ichael</w:t>
      </w:r>
      <w:r w:rsidR="00D97D45">
        <w:t xml:space="preserve"> Levin:  </w:t>
      </w:r>
      <w:r w:rsidR="00D97D45" w:rsidRPr="00F8219B">
        <w:rPr>
          <w:i/>
        </w:rPr>
        <w:t>The Body’s Recollection of Being</w:t>
      </w:r>
      <w:r w:rsidR="00D97D45">
        <w:t xml:space="preserve">; </w:t>
      </w:r>
    </w:p>
    <w:p w:rsidR="006B2C68" w:rsidRDefault="00F8219B" w:rsidP="006B2C68">
      <w:r>
        <w:t>A</w:t>
      </w:r>
      <w:r w:rsidR="00D97D45">
        <w:t xml:space="preserve">nd further in </w:t>
      </w:r>
      <w:r>
        <w:t>Dav</w:t>
      </w:r>
      <w:r w:rsidR="006B2C68">
        <w:t xml:space="preserve">id Suzuki/ Amanda McConnell:  </w:t>
      </w:r>
      <w:r w:rsidR="006B2C68" w:rsidRPr="00F8219B">
        <w:rPr>
          <w:i/>
        </w:rPr>
        <w:t>The Sacred Balance: Rediscovering Our Place in Nature</w:t>
      </w:r>
      <w:r w:rsidR="006B2C68">
        <w:t>, Allen &amp; Unwin, Australia, 1997.</w:t>
      </w:r>
    </w:p>
    <w:p w:rsidR="006B2C68" w:rsidRDefault="006B2C68" w:rsidP="006B2C68">
      <w:pPr>
        <w:jc w:val="center"/>
        <w:rPr>
          <w:b/>
          <w:sz w:val="32"/>
          <w:szCs w:val="32"/>
        </w:rPr>
      </w:pPr>
    </w:p>
    <w:p w:rsidR="006B2C68" w:rsidRDefault="006B2C68" w:rsidP="006B2C68">
      <w:pPr>
        <w:jc w:val="center"/>
        <w:rPr>
          <w:b/>
          <w:sz w:val="32"/>
          <w:szCs w:val="32"/>
        </w:rPr>
      </w:pPr>
    </w:p>
    <w:p w:rsidR="006857AD" w:rsidRDefault="006857AD" w:rsidP="006857AD"/>
    <w:p w:rsidR="006B2C68" w:rsidRDefault="006B2C68" w:rsidP="006857AD"/>
    <w:p w:rsidR="006B2C68" w:rsidRDefault="006B2C68" w:rsidP="006857AD"/>
    <w:p w:rsidR="006857AD" w:rsidRDefault="006857AD" w:rsidP="006857AD"/>
    <w:p w:rsidR="006857AD" w:rsidRDefault="006857AD" w:rsidP="006857AD"/>
    <w:p w:rsidR="006857AD" w:rsidRPr="00D10946" w:rsidRDefault="006857AD" w:rsidP="006857AD">
      <w:pPr>
        <w:jc w:val="center"/>
        <w:rPr>
          <w:b/>
        </w:rPr>
      </w:pPr>
      <w:r w:rsidRPr="00D10946">
        <w:rPr>
          <w:b/>
        </w:rPr>
        <w:t>PRIMARY  REFERENCE</w:t>
      </w:r>
    </w:p>
    <w:p w:rsidR="006857AD" w:rsidRDefault="006857AD" w:rsidP="006857AD"/>
    <w:p w:rsidR="006857AD" w:rsidRDefault="006857AD" w:rsidP="006857AD"/>
    <w:p w:rsidR="006857AD" w:rsidRDefault="006857AD" w:rsidP="006857AD"/>
    <w:p w:rsidR="006857AD" w:rsidRDefault="003A370D" w:rsidP="006857AD">
      <w:r>
        <w:t>Throughout the foregoing</w:t>
      </w:r>
      <w:r w:rsidR="006857AD">
        <w:t xml:space="preserve"> textual analysis my primary reference is:  </w:t>
      </w:r>
    </w:p>
    <w:p w:rsidR="006857AD" w:rsidRDefault="006857AD" w:rsidP="006857AD"/>
    <w:p w:rsidR="006857AD" w:rsidRDefault="006857AD" w:rsidP="006857AD"/>
    <w:p w:rsidR="006857AD" w:rsidRDefault="006857AD" w:rsidP="006857AD">
      <w:r w:rsidRPr="00AC2FB6">
        <w:rPr>
          <w:b/>
        </w:rPr>
        <w:t>Canales, Jimena  2015</w:t>
      </w:r>
      <w:r>
        <w:t xml:space="preserve">: </w:t>
      </w:r>
    </w:p>
    <w:p w:rsidR="006857AD" w:rsidRDefault="006857AD" w:rsidP="006857AD"/>
    <w:p w:rsidR="006857AD" w:rsidRDefault="006857AD" w:rsidP="006857AD"/>
    <w:p w:rsidR="006857AD" w:rsidRDefault="006857AD" w:rsidP="006857AD">
      <w:r w:rsidRPr="00AC2FB6">
        <w:rPr>
          <w:b/>
          <w:i/>
        </w:rPr>
        <w:t>The Physicist &amp; The Philosopher:  Einstein, Bergson, and the debate that changed our understanding of time</w:t>
      </w:r>
      <w:r>
        <w:t xml:space="preserve">, Princeton University Press, New Jersey, USA </w:t>
      </w:r>
    </w:p>
    <w:p w:rsidR="006857AD" w:rsidRDefault="006857AD" w:rsidP="006857AD">
      <w:r>
        <w:t xml:space="preserve">Quoted as cited substantively, in brackets thus (   ) throughout the text body of this seminar paper. </w:t>
      </w:r>
    </w:p>
    <w:p w:rsidR="00F22511" w:rsidRDefault="00F22511"/>
    <w:p w:rsidR="00F22511" w:rsidRDefault="00F22511"/>
    <w:p w:rsidR="00BD5732" w:rsidRDefault="00BD5732">
      <w:r>
        <w:t xml:space="preserve">  </w:t>
      </w:r>
    </w:p>
    <w:p w:rsidR="00BD5732" w:rsidRDefault="00BD5732"/>
    <w:p w:rsidR="00BD5732" w:rsidRDefault="006857AD" w:rsidP="006857AD">
      <w:pPr>
        <w:jc w:val="center"/>
      </w:pPr>
      <w:r>
        <w:t>+ + +  / / / /  + + +</w:t>
      </w:r>
    </w:p>
    <w:p w:rsidR="00BD5732" w:rsidRDefault="00BD5732"/>
    <w:p w:rsidR="00BD5732" w:rsidRDefault="00BD5732"/>
    <w:p w:rsidR="00E051BC" w:rsidRDefault="008C3F1C">
      <w:r>
        <w:t xml:space="preserve"> </w:t>
      </w:r>
      <w:r w:rsidR="00E051BC">
        <w:t xml:space="preserve">  </w:t>
      </w:r>
    </w:p>
    <w:p w:rsidR="00E051BC" w:rsidRDefault="00E051BC"/>
    <w:p w:rsidR="00E051BC" w:rsidRDefault="00E051BC"/>
    <w:p w:rsidR="00E051BC" w:rsidRDefault="00E051BC"/>
    <w:p w:rsidR="00E051BC" w:rsidRDefault="00E051BC"/>
    <w:p w:rsidR="00671714" w:rsidRDefault="00744657">
      <w:r>
        <w:t xml:space="preserve"> </w:t>
      </w:r>
      <w:r w:rsidR="00671714">
        <w:t xml:space="preserve">    </w:t>
      </w:r>
    </w:p>
    <w:p w:rsidR="00671714" w:rsidRDefault="00671714"/>
    <w:p w:rsidR="00671714" w:rsidRDefault="00671714"/>
    <w:p w:rsidR="00671714" w:rsidRDefault="00671714"/>
    <w:p w:rsidR="00671714" w:rsidRDefault="00671714"/>
    <w:p w:rsidR="003B3A2B" w:rsidRDefault="00F9674A">
      <w:r>
        <w:t xml:space="preserve"> </w:t>
      </w:r>
      <w:r w:rsidR="003B3A2B">
        <w:t xml:space="preserve">  </w:t>
      </w:r>
    </w:p>
    <w:p w:rsidR="003B3A2B" w:rsidRDefault="003B3A2B"/>
    <w:p w:rsidR="003B3A2B" w:rsidRDefault="003B3A2B"/>
    <w:p w:rsidR="00612FF0" w:rsidRDefault="00612FF0">
      <w:r>
        <w:t xml:space="preserve"> </w:t>
      </w:r>
    </w:p>
    <w:p w:rsidR="00612FF0" w:rsidRDefault="00612FF0"/>
    <w:p w:rsidR="00612FF0" w:rsidRDefault="00612FF0"/>
    <w:p w:rsidR="00612FF0" w:rsidRDefault="00612FF0"/>
    <w:p w:rsidR="00612FF0" w:rsidRDefault="00612FF0"/>
    <w:p w:rsidR="009019B6" w:rsidRDefault="00CC7824">
      <w:r>
        <w:t xml:space="preserve">  </w:t>
      </w:r>
      <w:r w:rsidR="009019B6">
        <w:t xml:space="preserve"> </w:t>
      </w:r>
    </w:p>
    <w:p w:rsidR="009019B6" w:rsidRDefault="009019B6"/>
    <w:p w:rsidR="00E510C1" w:rsidRDefault="00E510C1"/>
    <w:p w:rsidR="003A370D" w:rsidRDefault="003A370D"/>
    <w:p w:rsidR="003A370D" w:rsidRDefault="003A370D"/>
    <w:p w:rsidR="003A370D" w:rsidRDefault="003A370D"/>
    <w:sectPr w:rsidR="003A370D" w:rsidSect="00EE71F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6268" w:rsidRDefault="00536268" w:rsidP="001407FD">
      <w:r>
        <w:separator/>
      </w:r>
    </w:p>
  </w:endnote>
  <w:endnote w:type="continuationSeparator" w:id="0">
    <w:p w:rsidR="00536268" w:rsidRDefault="00536268" w:rsidP="001407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E49" w:rsidRDefault="00135E4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74079"/>
      <w:docPartObj>
        <w:docPartGallery w:val="Page Numbers (Bottom of Page)"/>
        <w:docPartUnique/>
      </w:docPartObj>
    </w:sdtPr>
    <w:sdtContent>
      <w:p w:rsidR="00135E49" w:rsidRDefault="00F22F68">
        <w:pPr>
          <w:pStyle w:val="Footer"/>
          <w:jc w:val="center"/>
        </w:pPr>
        <w:fldSimple w:instr=" PAGE   \* MERGEFORMAT ">
          <w:r w:rsidR="00810D5F">
            <w:rPr>
              <w:noProof/>
            </w:rPr>
            <w:t>16</w:t>
          </w:r>
        </w:fldSimple>
      </w:p>
    </w:sdtContent>
  </w:sdt>
  <w:p w:rsidR="00135E49" w:rsidRDefault="00135E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E49" w:rsidRDefault="00135E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6268" w:rsidRDefault="00536268" w:rsidP="001407FD">
      <w:r>
        <w:separator/>
      </w:r>
    </w:p>
  </w:footnote>
  <w:footnote w:type="continuationSeparator" w:id="0">
    <w:p w:rsidR="00536268" w:rsidRDefault="00536268" w:rsidP="001407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E49" w:rsidRDefault="00135E4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E49" w:rsidRDefault="00135E4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E49" w:rsidRDefault="00135E4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C3888"/>
    <w:multiLevelType w:val="hybridMultilevel"/>
    <w:tmpl w:val="2152BE26"/>
    <w:lvl w:ilvl="0" w:tplc="3900465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AAD3795"/>
    <w:multiLevelType w:val="hybridMultilevel"/>
    <w:tmpl w:val="6C686530"/>
    <w:lvl w:ilvl="0" w:tplc="38A6A24A">
      <w:start w:val="1"/>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FELayout/>
  </w:compat>
  <w:rsids>
    <w:rsidRoot w:val="007037EB"/>
    <w:rsid w:val="00000A5A"/>
    <w:rsid w:val="00002F27"/>
    <w:rsid w:val="00004E9A"/>
    <w:rsid w:val="00006FF8"/>
    <w:rsid w:val="00015CE5"/>
    <w:rsid w:val="000238EC"/>
    <w:rsid w:val="000273AC"/>
    <w:rsid w:val="000352F8"/>
    <w:rsid w:val="00043683"/>
    <w:rsid w:val="00043779"/>
    <w:rsid w:val="00051CCA"/>
    <w:rsid w:val="00053809"/>
    <w:rsid w:val="000560FF"/>
    <w:rsid w:val="00064EAF"/>
    <w:rsid w:val="00070F00"/>
    <w:rsid w:val="00073AFA"/>
    <w:rsid w:val="00074D40"/>
    <w:rsid w:val="00076C49"/>
    <w:rsid w:val="00077170"/>
    <w:rsid w:val="00077343"/>
    <w:rsid w:val="00077560"/>
    <w:rsid w:val="000775F3"/>
    <w:rsid w:val="00082B62"/>
    <w:rsid w:val="0009056C"/>
    <w:rsid w:val="000928EA"/>
    <w:rsid w:val="000A4B25"/>
    <w:rsid w:val="000C791B"/>
    <w:rsid w:val="000D3FCC"/>
    <w:rsid w:val="000D4007"/>
    <w:rsid w:val="000D4247"/>
    <w:rsid w:val="000D788E"/>
    <w:rsid w:val="000D79CC"/>
    <w:rsid w:val="000D7A8E"/>
    <w:rsid w:val="000E401F"/>
    <w:rsid w:val="000E4536"/>
    <w:rsid w:val="000F0101"/>
    <w:rsid w:val="000F1D84"/>
    <w:rsid w:val="000F2D63"/>
    <w:rsid w:val="000F3D10"/>
    <w:rsid w:val="000F7B6D"/>
    <w:rsid w:val="00100D11"/>
    <w:rsid w:val="00100F44"/>
    <w:rsid w:val="00103910"/>
    <w:rsid w:val="00104AA4"/>
    <w:rsid w:val="00104C20"/>
    <w:rsid w:val="00110B22"/>
    <w:rsid w:val="00114B41"/>
    <w:rsid w:val="001162EB"/>
    <w:rsid w:val="001177A9"/>
    <w:rsid w:val="00121D5A"/>
    <w:rsid w:val="001242D5"/>
    <w:rsid w:val="0013076D"/>
    <w:rsid w:val="00133B8F"/>
    <w:rsid w:val="001340F6"/>
    <w:rsid w:val="00135A12"/>
    <w:rsid w:val="00135E3E"/>
    <w:rsid w:val="00135E49"/>
    <w:rsid w:val="001407FD"/>
    <w:rsid w:val="00143C6D"/>
    <w:rsid w:val="00144266"/>
    <w:rsid w:val="00145A43"/>
    <w:rsid w:val="001470F2"/>
    <w:rsid w:val="00153838"/>
    <w:rsid w:val="00154560"/>
    <w:rsid w:val="00156527"/>
    <w:rsid w:val="001620EE"/>
    <w:rsid w:val="00162569"/>
    <w:rsid w:val="00162B12"/>
    <w:rsid w:val="0016468F"/>
    <w:rsid w:val="00164CE2"/>
    <w:rsid w:val="001657AA"/>
    <w:rsid w:val="0016721B"/>
    <w:rsid w:val="001715C6"/>
    <w:rsid w:val="00175F8C"/>
    <w:rsid w:val="00176CFA"/>
    <w:rsid w:val="00176EFA"/>
    <w:rsid w:val="001778F2"/>
    <w:rsid w:val="00180824"/>
    <w:rsid w:val="00184DA7"/>
    <w:rsid w:val="001963D3"/>
    <w:rsid w:val="00197137"/>
    <w:rsid w:val="00197D27"/>
    <w:rsid w:val="001A0F57"/>
    <w:rsid w:val="001A11F3"/>
    <w:rsid w:val="001A20FF"/>
    <w:rsid w:val="001A5F4D"/>
    <w:rsid w:val="001A69D3"/>
    <w:rsid w:val="001A766A"/>
    <w:rsid w:val="001A7F53"/>
    <w:rsid w:val="001B17C0"/>
    <w:rsid w:val="001B1BDB"/>
    <w:rsid w:val="001B469F"/>
    <w:rsid w:val="001B795A"/>
    <w:rsid w:val="001C62C7"/>
    <w:rsid w:val="001D035E"/>
    <w:rsid w:val="001D1E7E"/>
    <w:rsid w:val="001D3F9E"/>
    <w:rsid w:val="001E4319"/>
    <w:rsid w:val="001E710D"/>
    <w:rsid w:val="001E73C9"/>
    <w:rsid w:val="001F1BA9"/>
    <w:rsid w:val="001F5BFF"/>
    <w:rsid w:val="001F72F1"/>
    <w:rsid w:val="002009C7"/>
    <w:rsid w:val="00204B54"/>
    <w:rsid w:val="00211B6F"/>
    <w:rsid w:val="00212AC6"/>
    <w:rsid w:val="002154DD"/>
    <w:rsid w:val="00224E77"/>
    <w:rsid w:val="00226231"/>
    <w:rsid w:val="00231A0B"/>
    <w:rsid w:val="00234776"/>
    <w:rsid w:val="00235294"/>
    <w:rsid w:val="002354D2"/>
    <w:rsid w:val="0024072F"/>
    <w:rsid w:val="00241DFE"/>
    <w:rsid w:val="00245E4D"/>
    <w:rsid w:val="0025183F"/>
    <w:rsid w:val="00253E60"/>
    <w:rsid w:val="0025716A"/>
    <w:rsid w:val="00266B04"/>
    <w:rsid w:val="002670B2"/>
    <w:rsid w:val="00276D5C"/>
    <w:rsid w:val="002807EA"/>
    <w:rsid w:val="00285584"/>
    <w:rsid w:val="00286AF4"/>
    <w:rsid w:val="002945DE"/>
    <w:rsid w:val="00294BF2"/>
    <w:rsid w:val="00295EE1"/>
    <w:rsid w:val="00296BED"/>
    <w:rsid w:val="00296CBA"/>
    <w:rsid w:val="002A13F8"/>
    <w:rsid w:val="002A5E2B"/>
    <w:rsid w:val="002A7EFD"/>
    <w:rsid w:val="002B043C"/>
    <w:rsid w:val="002B057D"/>
    <w:rsid w:val="002B1598"/>
    <w:rsid w:val="002B19C4"/>
    <w:rsid w:val="002B4031"/>
    <w:rsid w:val="002B5DC6"/>
    <w:rsid w:val="002C11C5"/>
    <w:rsid w:val="002C1276"/>
    <w:rsid w:val="002C1A21"/>
    <w:rsid w:val="002D0DAB"/>
    <w:rsid w:val="002D47BE"/>
    <w:rsid w:val="002D78DA"/>
    <w:rsid w:val="002E0BD2"/>
    <w:rsid w:val="002E6439"/>
    <w:rsid w:val="002F37B5"/>
    <w:rsid w:val="00301F1F"/>
    <w:rsid w:val="003077F5"/>
    <w:rsid w:val="003103D1"/>
    <w:rsid w:val="003109D7"/>
    <w:rsid w:val="0031162E"/>
    <w:rsid w:val="003154D8"/>
    <w:rsid w:val="003236A3"/>
    <w:rsid w:val="00325EFA"/>
    <w:rsid w:val="00326F5E"/>
    <w:rsid w:val="00327281"/>
    <w:rsid w:val="00340951"/>
    <w:rsid w:val="00342B81"/>
    <w:rsid w:val="0034338A"/>
    <w:rsid w:val="003450E6"/>
    <w:rsid w:val="00345542"/>
    <w:rsid w:val="00345F1F"/>
    <w:rsid w:val="00350CDB"/>
    <w:rsid w:val="0035166A"/>
    <w:rsid w:val="00352A34"/>
    <w:rsid w:val="00352E83"/>
    <w:rsid w:val="00355EBF"/>
    <w:rsid w:val="00360F1F"/>
    <w:rsid w:val="00363800"/>
    <w:rsid w:val="00373AB0"/>
    <w:rsid w:val="00375A50"/>
    <w:rsid w:val="003769A4"/>
    <w:rsid w:val="003772A0"/>
    <w:rsid w:val="0038673F"/>
    <w:rsid w:val="00387184"/>
    <w:rsid w:val="003958FF"/>
    <w:rsid w:val="00396038"/>
    <w:rsid w:val="003A1065"/>
    <w:rsid w:val="003A370D"/>
    <w:rsid w:val="003A566D"/>
    <w:rsid w:val="003A5984"/>
    <w:rsid w:val="003A5E6E"/>
    <w:rsid w:val="003B0636"/>
    <w:rsid w:val="003B3A2B"/>
    <w:rsid w:val="003B5395"/>
    <w:rsid w:val="003B54EB"/>
    <w:rsid w:val="003B7BEE"/>
    <w:rsid w:val="003B7F86"/>
    <w:rsid w:val="003C6225"/>
    <w:rsid w:val="003C6EC7"/>
    <w:rsid w:val="003D3C9C"/>
    <w:rsid w:val="003D490B"/>
    <w:rsid w:val="003E2799"/>
    <w:rsid w:val="003E6175"/>
    <w:rsid w:val="003E627C"/>
    <w:rsid w:val="003F2CB5"/>
    <w:rsid w:val="003F38DD"/>
    <w:rsid w:val="00401A1A"/>
    <w:rsid w:val="0040588D"/>
    <w:rsid w:val="00405F93"/>
    <w:rsid w:val="00410E41"/>
    <w:rsid w:val="00413BA9"/>
    <w:rsid w:val="004249FD"/>
    <w:rsid w:val="00424C87"/>
    <w:rsid w:val="00425EFF"/>
    <w:rsid w:val="00427DF0"/>
    <w:rsid w:val="0044054D"/>
    <w:rsid w:val="0044093F"/>
    <w:rsid w:val="00445921"/>
    <w:rsid w:val="00454345"/>
    <w:rsid w:val="004571DC"/>
    <w:rsid w:val="0045753B"/>
    <w:rsid w:val="00460A28"/>
    <w:rsid w:val="00460E49"/>
    <w:rsid w:val="004633F1"/>
    <w:rsid w:val="00477A41"/>
    <w:rsid w:val="004810C6"/>
    <w:rsid w:val="004860F4"/>
    <w:rsid w:val="004A133C"/>
    <w:rsid w:val="004A23D3"/>
    <w:rsid w:val="004A2511"/>
    <w:rsid w:val="004B4A29"/>
    <w:rsid w:val="004B5347"/>
    <w:rsid w:val="004C5AD4"/>
    <w:rsid w:val="004D06FC"/>
    <w:rsid w:val="004E69DD"/>
    <w:rsid w:val="004F11EB"/>
    <w:rsid w:val="004F35DF"/>
    <w:rsid w:val="004F38C7"/>
    <w:rsid w:val="004F3B15"/>
    <w:rsid w:val="005069B3"/>
    <w:rsid w:val="00507DA1"/>
    <w:rsid w:val="0051304E"/>
    <w:rsid w:val="00517614"/>
    <w:rsid w:val="00521B55"/>
    <w:rsid w:val="0052268D"/>
    <w:rsid w:val="00523A7D"/>
    <w:rsid w:val="00523BE4"/>
    <w:rsid w:val="005243E6"/>
    <w:rsid w:val="0052509E"/>
    <w:rsid w:val="00525E05"/>
    <w:rsid w:val="005301D0"/>
    <w:rsid w:val="0053135E"/>
    <w:rsid w:val="00536268"/>
    <w:rsid w:val="00546061"/>
    <w:rsid w:val="0055183B"/>
    <w:rsid w:val="00551C77"/>
    <w:rsid w:val="00554685"/>
    <w:rsid w:val="00560708"/>
    <w:rsid w:val="00561C64"/>
    <w:rsid w:val="005645F8"/>
    <w:rsid w:val="00566817"/>
    <w:rsid w:val="005668B8"/>
    <w:rsid w:val="00571066"/>
    <w:rsid w:val="005728B4"/>
    <w:rsid w:val="00575C9E"/>
    <w:rsid w:val="00576AC1"/>
    <w:rsid w:val="005862A9"/>
    <w:rsid w:val="00596D14"/>
    <w:rsid w:val="005A4C88"/>
    <w:rsid w:val="005A58D4"/>
    <w:rsid w:val="005A6015"/>
    <w:rsid w:val="005B3038"/>
    <w:rsid w:val="005B406C"/>
    <w:rsid w:val="005C0010"/>
    <w:rsid w:val="005C183B"/>
    <w:rsid w:val="005C5AC0"/>
    <w:rsid w:val="005C6DE3"/>
    <w:rsid w:val="005D15C4"/>
    <w:rsid w:val="005D446D"/>
    <w:rsid w:val="005D5067"/>
    <w:rsid w:val="005D652D"/>
    <w:rsid w:val="005E1DC4"/>
    <w:rsid w:val="005E2F4D"/>
    <w:rsid w:val="005F32A0"/>
    <w:rsid w:val="005F608E"/>
    <w:rsid w:val="005F76E8"/>
    <w:rsid w:val="0060649E"/>
    <w:rsid w:val="0061219A"/>
    <w:rsid w:val="00612FF0"/>
    <w:rsid w:val="0061746E"/>
    <w:rsid w:val="006206FA"/>
    <w:rsid w:val="00622CD4"/>
    <w:rsid w:val="0062660A"/>
    <w:rsid w:val="00630C06"/>
    <w:rsid w:val="00631AFE"/>
    <w:rsid w:val="00632D05"/>
    <w:rsid w:val="00634FA7"/>
    <w:rsid w:val="006351AE"/>
    <w:rsid w:val="006436A1"/>
    <w:rsid w:val="0064797D"/>
    <w:rsid w:val="00650FC5"/>
    <w:rsid w:val="00651CB0"/>
    <w:rsid w:val="00653DC6"/>
    <w:rsid w:val="006565BE"/>
    <w:rsid w:val="00657F00"/>
    <w:rsid w:val="0066096E"/>
    <w:rsid w:val="00663FF5"/>
    <w:rsid w:val="006700BA"/>
    <w:rsid w:val="00671714"/>
    <w:rsid w:val="00674517"/>
    <w:rsid w:val="00675D2E"/>
    <w:rsid w:val="00675DD8"/>
    <w:rsid w:val="006772AA"/>
    <w:rsid w:val="0067791D"/>
    <w:rsid w:val="006857AD"/>
    <w:rsid w:val="00685CA3"/>
    <w:rsid w:val="00685F3E"/>
    <w:rsid w:val="0068677E"/>
    <w:rsid w:val="00686E23"/>
    <w:rsid w:val="006878E7"/>
    <w:rsid w:val="00692005"/>
    <w:rsid w:val="00692730"/>
    <w:rsid w:val="0069337B"/>
    <w:rsid w:val="006A199D"/>
    <w:rsid w:val="006A4A95"/>
    <w:rsid w:val="006A58C9"/>
    <w:rsid w:val="006A5E34"/>
    <w:rsid w:val="006A6A93"/>
    <w:rsid w:val="006A7751"/>
    <w:rsid w:val="006B0AEA"/>
    <w:rsid w:val="006B2B8D"/>
    <w:rsid w:val="006B2C68"/>
    <w:rsid w:val="006B3840"/>
    <w:rsid w:val="006B762A"/>
    <w:rsid w:val="006C1355"/>
    <w:rsid w:val="006C39BE"/>
    <w:rsid w:val="006D2CCF"/>
    <w:rsid w:val="006D42B4"/>
    <w:rsid w:val="006E0CB9"/>
    <w:rsid w:val="006E5E3C"/>
    <w:rsid w:val="006E62BC"/>
    <w:rsid w:val="006F1F9A"/>
    <w:rsid w:val="006F76D5"/>
    <w:rsid w:val="00700146"/>
    <w:rsid w:val="007023B4"/>
    <w:rsid w:val="00703624"/>
    <w:rsid w:val="007037EB"/>
    <w:rsid w:val="00705764"/>
    <w:rsid w:val="0070625E"/>
    <w:rsid w:val="007062BE"/>
    <w:rsid w:val="00716B37"/>
    <w:rsid w:val="00717CEA"/>
    <w:rsid w:val="0072089C"/>
    <w:rsid w:val="00720BBA"/>
    <w:rsid w:val="00721347"/>
    <w:rsid w:val="007340EB"/>
    <w:rsid w:val="007357F9"/>
    <w:rsid w:val="00735815"/>
    <w:rsid w:val="00736184"/>
    <w:rsid w:val="0073762C"/>
    <w:rsid w:val="00740C8C"/>
    <w:rsid w:val="00742708"/>
    <w:rsid w:val="00744657"/>
    <w:rsid w:val="00746FE4"/>
    <w:rsid w:val="00750FE8"/>
    <w:rsid w:val="0075222B"/>
    <w:rsid w:val="00755DAA"/>
    <w:rsid w:val="00761689"/>
    <w:rsid w:val="00763017"/>
    <w:rsid w:val="00763755"/>
    <w:rsid w:val="00773531"/>
    <w:rsid w:val="007750FD"/>
    <w:rsid w:val="007759F9"/>
    <w:rsid w:val="00776CB4"/>
    <w:rsid w:val="00792B5C"/>
    <w:rsid w:val="00794D40"/>
    <w:rsid w:val="00797324"/>
    <w:rsid w:val="007A3976"/>
    <w:rsid w:val="007A5E07"/>
    <w:rsid w:val="007A7ECB"/>
    <w:rsid w:val="007B0ECD"/>
    <w:rsid w:val="007B1617"/>
    <w:rsid w:val="007B24D0"/>
    <w:rsid w:val="007B40F4"/>
    <w:rsid w:val="007B4398"/>
    <w:rsid w:val="007B55AE"/>
    <w:rsid w:val="007C03B1"/>
    <w:rsid w:val="007C2637"/>
    <w:rsid w:val="007C55F2"/>
    <w:rsid w:val="007D0B9B"/>
    <w:rsid w:val="007D750F"/>
    <w:rsid w:val="007E2735"/>
    <w:rsid w:val="007E4A35"/>
    <w:rsid w:val="007E7E99"/>
    <w:rsid w:val="007F0314"/>
    <w:rsid w:val="007F79F7"/>
    <w:rsid w:val="00802B0C"/>
    <w:rsid w:val="00807F59"/>
    <w:rsid w:val="00807F89"/>
    <w:rsid w:val="008104E4"/>
    <w:rsid w:val="00810D5F"/>
    <w:rsid w:val="00812449"/>
    <w:rsid w:val="008140F4"/>
    <w:rsid w:val="00820FFA"/>
    <w:rsid w:val="008214C7"/>
    <w:rsid w:val="00821AA1"/>
    <w:rsid w:val="008222DA"/>
    <w:rsid w:val="00823A0A"/>
    <w:rsid w:val="008252C9"/>
    <w:rsid w:val="008324AA"/>
    <w:rsid w:val="00835B89"/>
    <w:rsid w:val="0084110D"/>
    <w:rsid w:val="00843409"/>
    <w:rsid w:val="008450C5"/>
    <w:rsid w:val="008542D5"/>
    <w:rsid w:val="00861332"/>
    <w:rsid w:val="008614B2"/>
    <w:rsid w:val="00861F20"/>
    <w:rsid w:val="008633FB"/>
    <w:rsid w:val="00863794"/>
    <w:rsid w:val="00864F74"/>
    <w:rsid w:val="00870676"/>
    <w:rsid w:val="0088601B"/>
    <w:rsid w:val="0088694D"/>
    <w:rsid w:val="00892584"/>
    <w:rsid w:val="00896255"/>
    <w:rsid w:val="00897240"/>
    <w:rsid w:val="008A2C17"/>
    <w:rsid w:val="008A3AA3"/>
    <w:rsid w:val="008A73A3"/>
    <w:rsid w:val="008B0815"/>
    <w:rsid w:val="008B2097"/>
    <w:rsid w:val="008B79D6"/>
    <w:rsid w:val="008C21B9"/>
    <w:rsid w:val="008C284A"/>
    <w:rsid w:val="008C3F1C"/>
    <w:rsid w:val="008C7827"/>
    <w:rsid w:val="008D205D"/>
    <w:rsid w:val="008D351E"/>
    <w:rsid w:val="008D3B7A"/>
    <w:rsid w:val="008D61F7"/>
    <w:rsid w:val="008D6A44"/>
    <w:rsid w:val="008D6AEA"/>
    <w:rsid w:val="008E0E23"/>
    <w:rsid w:val="008E33C3"/>
    <w:rsid w:val="009019B6"/>
    <w:rsid w:val="00903E9B"/>
    <w:rsid w:val="00904EDE"/>
    <w:rsid w:val="00907C19"/>
    <w:rsid w:val="00916882"/>
    <w:rsid w:val="00921193"/>
    <w:rsid w:val="009218D0"/>
    <w:rsid w:val="00922A7B"/>
    <w:rsid w:val="00935A24"/>
    <w:rsid w:val="00936FDF"/>
    <w:rsid w:val="00941A90"/>
    <w:rsid w:val="009433A6"/>
    <w:rsid w:val="00943E58"/>
    <w:rsid w:val="00947833"/>
    <w:rsid w:val="009508CD"/>
    <w:rsid w:val="009525BB"/>
    <w:rsid w:val="00952D1C"/>
    <w:rsid w:val="00955BFC"/>
    <w:rsid w:val="00962787"/>
    <w:rsid w:val="009636AB"/>
    <w:rsid w:val="00963969"/>
    <w:rsid w:val="00970B26"/>
    <w:rsid w:val="0097179F"/>
    <w:rsid w:val="009730C0"/>
    <w:rsid w:val="0098659B"/>
    <w:rsid w:val="00987104"/>
    <w:rsid w:val="00991D4A"/>
    <w:rsid w:val="00993B2A"/>
    <w:rsid w:val="009A0837"/>
    <w:rsid w:val="009A37C5"/>
    <w:rsid w:val="009B00FD"/>
    <w:rsid w:val="009B0A99"/>
    <w:rsid w:val="009B1766"/>
    <w:rsid w:val="009B56CC"/>
    <w:rsid w:val="009C0E81"/>
    <w:rsid w:val="009C4719"/>
    <w:rsid w:val="009D2972"/>
    <w:rsid w:val="009D373E"/>
    <w:rsid w:val="009D7701"/>
    <w:rsid w:val="009D7E02"/>
    <w:rsid w:val="009E0DC9"/>
    <w:rsid w:val="009E0F05"/>
    <w:rsid w:val="009E24A4"/>
    <w:rsid w:val="009E28C7"/>
    <w:rsid w:val="009E43A7"/>
    <w:rsid w:val="009E5059"/>
    <w:rsid w:val="009F21C6"/>
    <w:rsid w:val="009F38CD"/>
    <w:rsid w:val="009F5A96"/>
    <w:rsid w:val="00A0220D"/>
    <w:rsid w:val="00A04892"/>
    <w:rsid w:val="00A053AF"/>
    <w:rsid w:val="00A106F5"/>
    <w:rsid w:val="00A119F9"/>
    <w:rsid w:val="00A15516"/>
    <w:rsid w:val="00A168AD"/>
    <w:rsid w:val="00A378C0"/>
    <w:rsid w:val="00A43518"/>
    <w:rsid w:val="00A450B5"/>
    <w:rsid w:val="00A45ECE"/>
    <w:rsid w:val="00A47593"/>
    <w:rsid w:val="00A5419D"/>
    <w:rsid w:val="00A54A1C"/>
    <w:rsid w:val="00A60D34"/>
    <w:rsid w:val="00A624DE"/>
    <w:rsid w:val="00A63571"/>
    <w:rsid w:val="00A64F4D"/>
    <w:rsid w:val="00A66D28"/>
    <w:rsid w:val="00A7231E"/>
    <w:rsid w:val="00A76B04"/>
    <w:rsid w:val="00A77099"/>
    <w:rsid w:val="00A800DA"/>
    <w:rsid w:val="00A82306"/>
    <w:rsid w:val="00A8237F"/>
    <w:rsid w:val="00A8492A"/>
    <w:rsid w:val="00A86618"/>
    <w:rsid w:val="00A86F29"/>
    <w:rsid w:val="00A87078"/>
    <w:rsid w:val="00A9041D"/>
    <w:rsid w:val="00A9374E"/>
    <w:rsid w:val="00A94BE5"/>
    <w:rsid w:val="00A97DC2"/>
    <w:rsid w:val="00AA088E"/>
    <w:rsid w:val="00AA1F9F"/>
    <w:rsid w:val="00AA2B14"/>
    <w:rsid w:val="00AA30EA"/>
    <w:rsid w:val="00AA361B"/>
    <w:rsid w:val="00AA38DE"/>
    <w:rsid w:val="00AA509C"/>
    <w:rsid w:val="00AA6CB6"/>
    <w:rsid w:val="00AA7086"/>
    <w:rsid w:val="00AA71EB"/>
    <w:rsid w:val="00AA76C8"/>
    <w:rsid w:val="00AA798B"/>
    <w:rsid w:val="00AB118F"/>
    <w:rsid w:val="00AB16D8"/>
    <w:rsid w:val="00AC2FB6"/>
    <w:rsid w:val="00AD35DD"/>
    <w:rsid w:val="00AE213E"/>
    <w:rsid w:val="00AE2805"/>
    <w:rsid w:val="00AF22CA"/>
    <w:rsid w:val="00AF4801"/>
    <w:rsid w:val="00AF4B4C"/>
    <w:rsid w:val="00AF61BA"/>
    <w:rsid w:val="00B0371D"/>
    <w:rsid w:val="00B05EF8"/>
    <w:rsid w:val="00B05F67"/>
    <w:rsid w:val="00B10618"/>
    <w:rsid w:val="00B10EEA"/>
    <w:rsid w:val="00B11AA8"/>
    <w:rsid w:val="00B139A3"/>
    <w:rsid w:val="00B14037"/>
    <w:rsid w:val="00B2067E"/>
    <w:rsid w:val="00B20CEF"/>
    <w:rsid w:val="00B22B12"/>
    <w:rsid w:val="00B22D87"/>
    <w:rsid w:val="00B249FF"/>
    <w:rsid w:val="00B24FA1"/>
    <w:rsid w:val="00B27E0F"/>
    <w:rsid w:val="00B27EA2"/>
    <w:rsid w:val="00B31EE3"/>
    <w:rsid w:val="00B34117"/>
    <w:rsid w:val="00B346EF"/>
    <w:rsid w:val="00B36B09"/>
    <w:rsid w:val="00B36B9B"/>
    <w:rsid w:val="00B37632"/>
    <w:rsid w:val="00B444B8"/>
    <w:rsid w:val="00B46165"/>
    <w:rsid w:val="00B461F4"/>
    <w:rsid w:val="00B470C0"/>
    <w:rsid w:val="00B47518"/>
    <w:rsid w:val="00B500F5"/>
    <w:rsid w:val="00B504E0"/>
    <w:rsid w:val="00B50D87"/>
    <w:rsid w:val="00B54897"/>
    <w:rsid w:val="00B54A4A"/>
    <w:rsid w:val="00B6104E"/>
    <w:rsid w:val="00B64EEE"/>
    <w:rsid w:val="00B65EB2"/>
    <w:rsid w:val="00B65EED"/>
    <w:rsid w:val="00B67745"/>
    <w:rsid w:val="00B67DBE"/>
    <w:rsid w:val="00B71134"/>
    <w:rsid w:val="00B73D7B"/>
    <w:rsid w:val="00B74D8A"/>
    <w:rsid w:val="00B7602E"/>
    <w:rsid w:val="00B76561"/>
    <w:rsid w:val="00B8141A"/>
    <w:rsid w:val="00B81FEE"/>
    <w:rsid w:val="00B83DF1"/>
    <w:rsid w:val="00B84431"/>
    <w:rsid w:val="00B845A3"/>
    <w:rsid w:val="00B87E5A"/>
    <w:rsid w:val="00B94CEE"/>
    <w:rsid w:val="00B94E4F"/>
    <w:rsid w:val="00B974E7"/>
    <w:rsid w:val="00BA10C6"/>
    <w:rsid w:val="00BA33AE"/>
    <w:rsid w:val="00BA3BBB"/>
    <w:rsid w:val="00BA64D1"/>
    <w:rsid w:val="00BB089C"/>
    <w:rsid w:val="00BB2E10"/>
    <w:rsid w:val="00BC2A99"/>
    <w:rsid w:val="00BC3263"/>
    <w:rsid w:val="00BC368E"/>
    <w:rsid w:val="00BC409A"/>
    <w:rsid w:val="00BC4FD2"/>
    <w:rsid w:val="00BD115A"/>
    <w:rsid w:val="00BD152B"/>
    <w:rsid w:val="00BD3E6E"/>
    <w:rsid w:val="00BD4E0C"/>
    <w:rsid w:val="00BD5732"/>
    <w:rsid w:val="00BE2A1B"/>
    <w:rsid w:val="00BE6122"/>
    <w:rsid w:val="00BF2AED"/>
    <w:rsid w:val="00BF4A52"/>
    <w:rsid w:val="00C0048F"/>
    <w:rsid w:val="00C02225"/>
    <w:rsid w:val="00C0223D"/>
    <w:rsid w:val="00C02414"/>
    <w:rsid w:val="00C0291C"/>
    <w:rsid w:val="00C11BB1"/>
    <w:rsid w:val="00C13514"/>
    <w:rsid w:val="00C153B9"/>
    <w:rsid w:val="00C20977"/>
    <w:rsid w:val="00C21FC7"/>
    <w:rsid w:val="00C27FA3"/>
    <w:rsid w:val="00C30530"/>
    <w:rsid w:val="00C3447E"/>
    <w:rsid w:val="00C35EF1"/>
    <w:rsid w:val="00C3772F"/>
    <w:rsid w:val="00C40DB5"/>
    <w:rsid w:val="00C446FC"/>
    <w:rsid w:val="00C575D9"/>
    <w:rsid w:val="00C62CE5"/>
    <w:rsid w:val="00C636E9"/>
    <w:rsid w:val="00C6479D"/>
    <w:rsid w:val="00C64AF5"/>
    <w:rsid w:val="00C655D6"/>
    <w:rsid w:val="00C669C1"/>
    <w:rsid w:val="00C66CDB"/>
    <w:rsid w:val="00C702F3"/>
    <w:rsid w:val="00C70AFE"/>
    <w:rsid w:val="00C71780"/>
    <w:rsid w:val="00C73412"/>
    <w:rsid w:val="00C74FBE"/>
    <w:rsid w:val="00C77664"/>
    <w:rsid w:val="00C8188C"/>
    <w:rsid w:val="00C82100"/>
    <w:rsid w:val="00C90A78"/>
    <w:rsid w:val="00C927DB"/>
    <w:rsid w:val="00C93A54"/>
    <w:rsid w:val="00C95A42"/>
    <w:rsid w:val="00C97947"/>
    <w:rsid w:val="00CA375E"/>
    <w:rsid w:val="00CA5948"/>
    <w:rsid w:val="00CA6D7A"/>
    <w:rsid w:val="00CB72E4"/>
    <w:rsid w:val="00CB7371"/>
    <w:rsid w:val="00CB77A7"/>
    <w:rsid w:val="00CC0B8E"/>
    <w:rsid w:val="00CC1160"/>
    <w:rsid w:val="00CC2D88"/>
    <w:rsid w:val="00CC3A56"/>
    <w:rsid w:val="00CC51DA"/>
    <w:rsid w:val="00CC526C"/>
    <w:rsid w:val="00CC7824"/>
    <w:rsid w:val="00CC7FAE"/>
    <w:rsid w:val="00CD486D"/>
    <w:rsid w:val="00CE384C"/>
    <w:rsid w:val="00CE4705"/>
    <w:rsid w:val="00CE48FF"/>
    <w:rsid w:val="00CE5688"/>
    <w:rsid w:val="00CE5848"/>
    <w:rsid w:val="00CF0C35"/>
    <w:rsid w:val="00CF59D5"/>
    <w:rsid w:val="00CF7E0F"/>
    <w:rsid w:val="00D025A4"/>
    <w:rsid w:val="00D10946"/>
    <w:rsid w:val="00D114DA"/>
    <w:rsid w:val="00D14070"/>
    <w:rsid w:val="00D152E6"/>
    <w:rsid w:val="00D17D81"/>
    <w:rsid w:val="00D20EB3"/>
    <w:rsid w:val="00D24ABF"/>
    <w:rsid w:val="00D3079A"/>
    <w:rsid w:val="00D34EE7"/>
    <w:rsid w:val="00D550B9"/>
    <w:rsid w:val="00D55D70"/>
    <w:rsid w:val="00D57046"/>
    <w:rsid w:val="00D62DFE"/>
    <w:rsid w:val="00D6483B"/>
    <w:rsid w:val="00D65220"/>
    <w:rsid w:val="00D7194B"/>
    <w:rsid w:val="00D729C9"/>
    <w:rsid w:val="00D72C8B"/>
    <w:rsid w:val="00D75DBE"/>
    <w:rsid w:val="00D81534"/>
    <w:rsid w:val="00D8332E"/>
    <w:rsid w:val="00D84A13"/>
    <w:rsid w:val="00D873B1"/>
    <w:rsid w:val="00D90747"/>
    <w:rsid w:val="00D9156D"/>
    <w:rsid w:val="00D91F96"/>
    <w:rsid w:val="00D92416"/>
    <w:rsid w:val="00D96AE0"/>
    <w:rsid w:val="00D97D45"/>
    <w:rsid w:val="00DA4C79"/>
    <w:rsid w:val="00DA6094"/>
    <w:rsid w:val="00DB3326"/>
    <w:rsid w:val="00DB7711"/>
    <w:rsid w:val="00DC026E"/>
    <w:rsid w:val="00DC0F86"/>
    <w:rsid w:val="00DC362E"/>
    <w:rsid w:val="00DC75E8"/>
    <w:rsid w:val="00DC7D2E"/>
    <w:rsid w:val="00DD175A"/>
    <w:rsid w:val="00DD45A1"/>
    <w:rsid w:val="00DD7EF2"/>
    <w:rsid w:val="00DE089A"/>
    <w:rsid w:val="00DE0A23"/>
    <w:rsid w:val="00DE4EB4"/>
    <w:rsid w:val="00DF21A1"/>
    <w:rsid w:val="00DF31AF"/>
    <w:rsid w:val="00DF4216"/>
    <w:rsid w:val="00DF5E9F"/>
    <w:rsid w:val="00DF6D90"/>
    <w:rsid w:val="00E014A0"/>
    <w:rsid w:val="00E01948"/>
    <w:rsid w:val="00E044B2"/>
    <w:rsid w:val="00E051BC"/>
    <w:rsid w:val="00E07BB0"/>
    <w:rsid w:val="00E14315"/>
    <w:rsid w:val="00E16408"/>
    <w:rsid w:val="00E2004B"/>
    <w:rsid w:val="00E22FA2"/>
    <w:rsid w:val="00E25271"/>
    <w:rsid w:val="00E3068B"/>
    <w:rsid w:val="00E30BF0"/>
    <w:rsid w:val="00E32A77"/>
    <w:rsid w:val="00E34A3F"/>
    <w:rsid w:val="00E41AC6"/>
    <w:rsid w:val="00E423D1"/>
    <w:rsid w:val="00E47DD0"/>
    <w:rsid w:val="00E510C1"/>
    <w:rsid w:val="00E513B1"/>
    <w:rsid w:val="00E53A01"/>
    <w:rsid w:val="00E54B21"/>
    <w:rsid w:val="00E55112"/>
    <w:rsid w:val="00E55515"/>
    <w:rsid w:val="00E56FE9"/>
    <w:rsid w:val="00E62F10"/>
    <w:rsid w:val="00E65BD0"/>
    <w:rsid w:val="00E708F5"/>
    <w:rsid w:val="00E72233"/>
    <w:rsid w:val="00E730A9"/>
    <w:rsid w:val="00E743A1"/>
    <w:rsid w:val="00E82BA6"/>
    <w:rsid w:val="00E841A2"/>
    <w:rsid w:val="00E86923"/>
    <w:rsid w:val="00E86C3E"/>
    <w:rsid w:val="00E92954"/>
    <w:rsid w:val="00E92AC8"/>
    <w:rsid w:val="00E95B1E"/>
    <w:rsid w:val="00EA1D04"/>
    <w:rsid w:val="00EA2B05"/>
    <w:rsid w:val="00EA39BF"/>
    <w:rsid w:val="00EA5BCA"/>
    <w:rsid w:val="00EB0089"/>
    <w:rsid w:val="00EC07D1"/>
    <w:rsid w:val="00EC4AF5"/>
    <w:rsid w:val="00EC7717"/>
    <w:rsid w:val="00ED55F7"/>
    <w:rsid w:val="00ED7C9A"/>
    <w:rsid w:val="00EE28DB"/>
    <w:rsid w:val="00EE2C41"/>
    <w:rsid w:val="00EE3984"/>
    <w:rsid w:val="00EE3B0A"/>
    <w:rsid w:val="00EE69B4"/>
    <w:rsid w:val="00EE7069"/>
    <w:rsid w:val="00EE71F5"/>
    <w:rsid w:val="00EF677E"/>
    <w:rsid w:val="00EF7D01"/>
    <w:rsid w:val="00F00085"/>
    <w:rsid w:val="00F0419A"/>
    <w:rsid w:val="00F0687D"/>
    <w:rsid w:val="00F115AC"/>
    <w:rsid w:val="00F13404"/>
    <w:rsid w:val="00F13634"/>
    <w:rsid w:val="00F149EF"/>
    <w:rsid w:val="00F179CC"/>
    <w:rsid w:val="00F17DAB"/>
    <w:rsid w:val="00F20211"/>
    <w:rsid w:val="00F22511"/>
    <w:rsid w:val="00F22F68"/>
    <w:rsid w:val="00F33EB7"/>
    <w:rsid w:val="00F35A5F"/>
    <w:rsid w:val="00F376F1"/>
    <w:rsid w:val="00F44F42"/>
    <w:rsid w:val="00F454C6"/>
    <w:rsid w:val="00F45BA8"/>
    <w:rsid w:val="00F463DC"/>
    <w:rsid w:val="00F46549"/>
    <w:rsid w:val="00F51EB6"/>
    <w:rsid w:val="00F57CEB"/>
    <w:rsid w:val="00F61AE4"/>
    <w:rsid w:val="00F66249"/>
    <w:rsid w:val="00F67673"/>
    <w:rsid w:val="00F704E9"/>
    <w:rsid w:val="00F707B8"/>
    <w:rsid w:val="00F73F6A"/>
    <w:rsid w:val="00F74152"/>
    <w:rsid w:val="00F80D6A"/>
    <w:rsid w:val="00F8218F"/>
    <w:rsid w:val="00F8219B"/>
    <w:rsid w:val="00F83A7F"/>
    <w:rsid w:val="00F84540"/>
    <w:rsid w:val="00F93071"/>
    <w:rsid w:val="00F94D93"/>
    <w:rsid w:val="00F95B67"/>
    <w:rsid w:val="00F9656C"/>
    <w:rsid w:val="00F9674A"/>
    <w:rsid w:val="00F96D4F"/>
    <w:rsid w:val="00F97471"/>
    <w:rsid w:val="00FB029F"/>
    <w:rsid w:val="00FB0572"/>
    <w:rsid w:val="00FB0A53"/>
    <w:rsid w:val="00FB0F0F"/>
    <w:rsid w:val="00FB56CA"/>
    <w:rsid w:val="00FC3588"/>
    <w:rsid w:val="00FC70F1"/>
    <w:rsid w:val="00FD6EF0"/>
    <w:rsid w:val="00FD735C"/>
    <w:rsid w:val="00FE17EB"/>
    <w:rsid w:val="00FE4FEE"/>
    <w:rsid w:val="00FE5DFB"/>
    <w:rsid w:val="00FE709F"/>
    <w:rsid w:val="00FF0D06"/>
  </w:rsids>
  <m:mathPr>
    <m:mathFont m:val="Cambria Math"/>
    <m:brkBin m:val="before"/>
    <m:brkBinSub m:val="--"/>
    <m:smallFrac m:val="off"/>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Arial"/>
        <w:sz w:val="24"/>
        <w:szCs w:val="24"/>
        <w:lang w:val="en-AU"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1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3D490B"/>
  </w:style>
  <w:style w:type="character" w:customStyle="1" w:styleId="DateChar">
    <w:name w:val="Date Char"/>
    <w:basedOn w:val="DefaultParagraphFont"/>
    <w:link w:val="Date"/>
    <w:uiPriority w:val="99"/>
    <w:semiHidden/>
    <w:rsid w:val="003D490B"/>
  </w:style>
  <w:style w:type="paragraph" w:styleId="ListParagraph">
    <w:name w:val="List Paragraph"/>
    <w:basedOn w:val="Normal"/>
    <w:uiPriority w:val="34"/>
    <w:qFormat/>
    <w:rsid w:val="003A566D"/>
    <w:pPr>
      <w:ind w:left="720"/>
      <w:contextualSpacing/>
    </w:pPr>
  </w:style>
  <w:style w:type="paragraph" w:styleId="Header">
    <w:name w:val="header"/>
    <w:basedOn w:val="Normal"/>
    <w:link w:val="HeaderChar"/>
    <w:uiPriority w:val="99"/>
    <w:semiHidden/>
    <w:unhideWhenUsed/>
    <w:rsid w:val="001407FD"/>
    <w:pPr>
      <w:tabs>
        <w:tab w:val="center" w:pos="4513"/>
        <w:tab w:val="right" w:pos="9026"/>
      </w:tabs>
    </w:pPr>
  </w:style>
  <w:style w:type="character" w:customStyle="1" w:styleId="HeaderChar">
    <w:name w:val="Header Char"/>
    <w:basedOn w:val="DefaultParagraphFont"/>
    <w:link w:val="Header"/>
    <w:uiPriority w:val="99"/>
    <w:semiHidden/>
    <w:rsid w:val="001407FD"/>
  </w:style>
  <w:style w:type="paragraph" w:styleId="Footer">
    <w:name w:val="footer"/>
    <w:basedOn w:val="Normal"/>
    <w:link w:val="FooterChar"/>
    <w:uiPriority w:val="99"/>
    <w:unhideWhenUsed/>
    <w:rsid w:val="001407FD"/>
    <w:pPr>
      <w:tabs>
        <w:tab w:val="center" w:pos="4513"/>
        <w:tab w:val="right" w:pos="9026"/>
      </w:tabs>
    </w:pPr>
  </w:style>
  <w:style w:type="character" w:customStyle="1" w:styleId="FooterChar">
    <w:name w:val="Footer Char"/>
    <w:basedOn w:val="DefaultParagraphFont"/>
    <w:link w:val="Footer"/>
    <w:uiPriority w:val="99"/>
    <w:rsid w:val="001407F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40298</Words>
  <Characters>229705</Characters>
  <Application>Microsoft Office Word</Application>
  <DocSecurity>0</DocSecurity>
  <Lines>1914</Lines>
  <Paragraphs>538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Mell</dc:creator>
  <cp:lastModifiedBy>publicinternet</cp:lastModifiedBy>
  <cp:revision>2</cp:revision>
  <cp:lastPrinted>2018-03-07T11:49:00Z</cp:lastPrinted>
  <dcterms:created xsi:type="dcterms:W3CDTF">2018-05-02T05:39:00Z</dcterms:created>
  <dcterms:modified xsi:type="dcterms:W3CDTF">2018-05-02T05:39:00Z</dcterms:modified>
</cp:coreProperties>
</file>